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DE0A3" w14:textId="77777777" w:rsidR="0071033C" w:rsidRDefault="0071033C" w:rsidP="0071033C">
      <w:pPr>
        <w:rPr>
          <w:b/>
          <w:bCs/>
          <w:sz w:val="28"/>
          <w:szCs w:val="28"/>
        </w:rPr>
      </w:pPr>
      <w:r>
        <w:rPr>
          <w:b/>
          <w:bCs/>
          <w:sz w:val="28"/>
          <w:szCs w:val="28"/>
        </w:rPr>
        <w:t xml:space="preserve">9-Year-Old Prodigy Artist </w:t>
      </w:r>
      <w:proofErr w:type="spellStart"/>
      <w:r>
        <w:rPr>
          <w:b/>
          <w:bCs/>
          <w:sz w:val="28"/>
          <w:szCs w:val="28"/>
        </w:rPr>
        <w:t>Advait</w:t>
      </w:r>
      <w:proofErr w:type="spellEnd"/>
      <w:r>
        <w:rPr>
          <w:b/>
          <w:bCs/>
          <w:sz w:val="28"/>
          <w:szCs w:val="28"/>
        </w:rPr>
        <w:t xml:space="preserve"> to appear Live : </w:t>
      </w:r>
      <w:proofErr w:type="spellStart"/>
      <w:r>
        <w:rPr>
          <w:b/>
          <w:bCs/>
          <w:i/>
          <w:iCs/>
          <w:sz w:val="28"/>
          <w:szCs w:val="28"/>
        </w:rPr>
        <w:t>Advait</w:t>
      </w:r>
      <w:proofErr w:type="spellEnd"/>
      <w:r>
        <w:rPr>
          <w:b/>
          <w:bCs/>
          <w:i/>
          <w:iCs/>
          <w:sz w:val="28"/>
          <w:szCs w:val="28"/>
        </w:rPr>
        <w:t xml:space="preserve">: Through the Lens Exhibition </w:t>
      </w:r>
      <w:r>
        <w:rPr>
          <w:b/>
          <w:bCs/>
          <w:sz w:val="28"/>
          <w:szCs w:val="28"/>
        </w:rPr>
        <w:t>Announces its’ North American Tour: Exhibition to Premiere in Jacksonville </w:t>
      </w:r>
    </w:p>
    <w:p w14:paraId="50CFA062" w14:textId="77777777" w:rsidR="0071033C" w:rsidRDefault="0071033C" w:rsidP="0071033C">
      <w:pPr>
        <w:rPr>
          <w:b/>
          <w:bCs/>
          <w:sz w:val="28"/>
          <w:szCs w:val="28"/>
        </w:rPr>
      </w:pPr>
    </w:p>
    <w:p w14:paraId="4848C145" w14:textId="77777777" w:rsidR="0071033C" w:rsidRDefault="0071033C" w:rsidP="0071033C">
      <w:pPr>
        <w:rPr>
          <w:b/>
          <w:bCs/>
          <w:sz w:val="28"/>
          <w:szCs w:val="28"/>
        </w:rPr>
      </w:pPr>
      <w:r>
        <w:rPr>
          <w:b/>
          <w:bCs/>
          <w:sz w:val="28"/>
          <w:szCs w:val="28"/>
        </w:rPr>
        <w:t xml:space="preserve">Media Inquiries:  Interviews Available w/ </w:t>
      </w:r>
      <w:proofErr w:type="spellStart"/>
      <w:r>
        <w:rPr>
          <w:b/>
          <w:bCs/>
          <w:sz w:val="28"/>
          <w:szCs w:val="28"/>
        </w:rPr>
        <w:t>Advait</w:t>
      </w:r>
      <w:proofErr w:type="spellEnd"/>
      <w:r>
        <w:rPr>
          <w:b/>
          <w:bCs/>
          <w:sz w:val="28"/>
          <w:szCs w:val="28"/>
        </w:rPr>
        <w:t xml:space="preserve"> In Studio/In Gallery / January 26</w:t>
      </w:r>
      <w:r>
        <w:rPr>
          <w:b/>
          <w:bCs/>
          <w:sz w:val="28"/>
          <w:szCs w:val="28"/>
          <w:vertAlign w:val="superscript"/>
        </w:rPr>
        <w:t>th</w:t>
      </w:r>
      <w:r>
        <w:rPr>
          <w:b/>
          <w:bCs/>
          <w:sz w:val="28"/>
          <w:szCs w:val="28"/>
        </w:rPr>
        <w:t xml:space="preserve"> 27</w:t>
      </w:r>
      <w:r>
        <w:rPr>
          <w:b/>
          <w:bCs/>
          <w:sz w:val="28"/>
          <w:szCs w:val="28"/>
          <w:vertAlign w:val="superscript"/>
        </w:rPr>
        <w:t>th</w:t>
      </w:r>
      <w:r>
        <w:rPr>
          <w:b/>
          <w:bCs/>
          <w:sz w:val="28"/>
          <w:szCs w:val="28"/>
        </w:rPr>
        <w:t xml:space="preserve"> 28</w:t>
      </w:r>
      <w:r>
        <w:rPr>
          <w:b/>
          <w:bCs/>
          <w:sz w:val="28"/>
          <w:szCs w:val="28"/>
          <w:vertAlign w:val="superscript"/>
        </w:rPr>
        <w:t>th</w:t>
      </w:r>
      <w:r>
        <w:rPr>
          <w:b/>
          <w:bCs/>
          <w:sz w:val="28"/>
          <w:szCs w:val="28"/>
        </w:rPr>
        <w:t xml:space="preserve"> 29</w:t>
      </w:r>
      <w:r>
        <w:rPr>
          <w:b/>
          <w:bCs/>
          <w:sz w:val="28"/>
          <w:szCs w:val="28"/>
          <w:vertAlign w:val="superscript"/>
        </w:rPr>
        <w:t>th</w:t>
      </w:r>
      <w:r>
        <w:rPr>
          <w:b/>
          <w:bCs/>
          <w:sz w:val="28"/>
          <w:szCs w:val="28"/>
        </w:rPr>
        <w:t xml:space="preserve">     Via Zoom prior to 1/26 </w:t>
      </w:r>
    </w:p>
    <w:p w14:paraId="2A2B3C99" w14:textId="77777777" w:rsidR="0071033C" w:rsidRDefault="0071033C" w:rsidP="0071033C">
      <w:pPr>
        <w:rPr>
          <w:b/>
          <w:bCs/>
          <w:sz w:val="28"/>
          <w:szCs w:val="28"/>
        </w:rPr>
      </w:pPr>
    </w:p>
    <w:p w14:paraId="57C08CD4" w14:textId="77777777" w:rsidR="0071033C" w:rsidRDefault="0071033C" w:rsidP="0071033C">
      <w:pPr>
        <w:rPr>
          <w:b/>
          <w:bCs/>
          <w:sz w:val="28"/>
          <w:szCs w:val="28"/>
        </w:rPr>
      </w:pPr>
      <w:r>
        <w:rPr>
          <w:b/>
          <w:bCs/>
          <w:sz w:val="28"/>
          <w:szCs w:val="28"/>
        </w:rPr>
        <w:t>Allison Zucker-Perelman</w:t>
      </w:r>
    </w:p>
    <w:p w14:paraId="10E7734A" w14:textId="77777777" w:rsidR="0071033C" w:rsidRDefault="00000000" w:rsidP="0071033C">
      <w:pPr>
        <w:rPr>
          <w:b/>
          <w:bCs/>
          <w:sz w:val="28"/>
          <w:szCs w:val="28"/>
        </w:rPr>
      </w:pPr>
      <w:hyperlink r:id="rId4" w:history="1">
        <w:r w:rsidR="0071033C">
          <w:rPr>
            <w:rStyle w:val="Hyperlink"/>
            <w:b/>
            <w:bCs/>
          </w:rPr>
          <w:t>allison@relevantcommunications.net</w:t>
        </w:r>
      </w:hyperlink>
    </w:p>
    <w:p w14:paraId="1A3EA24C" w14:textId="77777777" w:rsidR="0071033C" w:rsidRDefault="0071033C" w:rsidP="0071033C">
      <w:pPr>
        <w:rPr>
          <w:b/>
          <w:bCs/>
          <w:sz w:val="28"/>
          <w:szCs w:val="28"/>
        </w:rPr>
      </w:pPr>
      <w:r>
        <w:rPr>
          <w:b/>
          <w:bCs/>
          <w:sz w:val="28"/>
          <w:szCs w:val="28"/>
        </w:rPr>
        <w:t xml:space="preserve">561.715.9525  </w:t>
      </w:r>
    </w:p>
    <w:p w14:paraId="6FE4EADD" w14:textId="77777777" w:rsidR="0071033C" w:rsidRDefault="0071033C" w:rsidP="0071033C">
      <w:pPr>
        <w:rPr>
          <w:b/>
          <w:bCs/>
          <w:sz w:val="28"/>
          <w:szCs w:val="28"/>
        </w:rPr>
      </w:pPr>
    </w:p>
    <w:p w14:paraId="3C131566" w14:textId="77777777" w:rsidR="0071033C" w:rsidRDefault="0071033C" w:rsidP="0071033C">
      <w:pPr>
        <w:rPr>
          <w:b/>
          <w:bCs/>
          <w:sz w:val="28"/>
          <w:szCs w:val="28"/>
        </w:rPr>
      </w:pPr>
      <w:r>
        <w:rPr>
          <w:b/>
          <w:bCs/>
          <w:sz w:val="28"/>
          <w:szCs w:val="28"/>
        </w:rPr>
        <w:t xml:space="preserve">INTERVIEW ON THE BBC   </w:t>
      </w:r>
      <w:hyperlink r:id="rId5" w:history="1">
        <w:proofErr w:type="spellStart"/>
        <w:r>
          <w:rPr>
            <w:rStyle w:val="Hyperlink"/>
            <w:b/>
            <w:bCs/>
          </w:rPr>
          <w:t>BBC</w:t>
        </w:r>
        <w:proofErr w:type="spellEnd"/>
      </w:hyperlink>
    </w:p>
    <w:p w14:paraId="4328C04C" w14:textId="77777777" w:rsidR="0071033C" w:rsidRDefault="0071033C" w:rsidP="0071033C">
      <w:pPr>
        <w:rPr>
          <w:b/>
          <w:bCs/>
          <w:sz w:val="28"/>
          <w:szCs w:val="28"/>
        </w:rPr>
      </w:pPr>
      <w:r>
        <w:rPr>
          <w:b/>
          <w:bCs/>
          <w:sz w:val="28"/>
          <w:szCs w:val="28"/>
        </w:rPr>
        <w:t xml:space="preserve">APPROVED PRESS ASSETS: ELECTRONIC PRESS KIT:  </w:t>
      </w:r>
      <w:hyperlink r:id="rId6" w:history="1">
        <w:r>
          <w:rPr>
            <w:rStyle w:val="Hyperlink"/>
            <w:b/>
            <w:bCs/>
          </w:rPr>
          <w:t>Click here for all Image &amp; Bio Assets</w:t>
        </w:r>
      </w:hyperlink>
    </w:p>
    <w:p w14:paraId="0D660013" w14:textId="77777777" w:rsidR="0071033C" w:rsidRDefault="0071033C" w:rsidP="0071033C">
      <w:pPr>
        <w:rPr>
          <w:b/>
          <w:bCs/>
          <w:sz w:val="28"/>
          <w:szCs w:val="28"/>
        </w:rPr>
      </w:pPr>
    </w:p>
    <w:p w14:paraId="1D1D91ED" w14:textId="77777777" w:rsidR="0071033C" w:rsidRDefault="0071033C" w:rsidP="0071033C">
      <w:pPr>
        <w:rPr>
          <w:rFonts w:cs="Times New Roman"/>
          <w:b/>
          <w:bCs/>
        </w:rPr>
      </w:pPr>
    </w:p>
    <w:p w14:paraId="1273ED58" w14:textId="77777777" w:rsidR="0071033C" w:rsidRDefault="0071033C" w:rsidP="0071033C">
      <w:pPr>
        <w:rPr>
          <w:rFonts w:cs="Times New Roman"/>
          <w:b/>
          <w:bCs/>
        </w:rPr>
      </w:pPr>
    </w:p>
    <w:p w14:paraId="0464FDF2" w14:textId="77777777" w:rsidR="0071033C" w:rsidRDefault="0071033C" w:rsidP="0071033C">
      <w:pPr>
        <w:rPr>
          <w:rFonts w:cs="Times New Roman"/>
          <w:b/>
          <w:bCs/>
        </w:rPr>
      </w:pPr>
    </w:p>
    <w:p w14:paraId="316EF080" w14:textId="77777777" w:rsidR="0071033C" w:rsidRDefault="0071033C" w:rsidP="0071033C">
      <w:pPr>
        <w:rPr>
          <w:rFonts w:cs="Times New Roman"/>
        </w:rPr>
      </w:pPr>
    </w:p>
    <w:p w14:paraId="080D3233" w14:textId="7DB3F555" w:rsidR="0071033C" w:rsidRDefault="0071033C" w:rsidP="0071033C">
      <w:pPr>
        <w:jc w:val="center"/>
        <w:rPr>
          <w:rFonts w:cs="Times New Roman"/>
        </w:rPr>
      </w:pPr>
      <w:r>
        <w:rPr>
          <w:rFonts w:cs="Times New Roman"/>
          <w:noProof/>
        </w:rPr>
        <w:drawing>
          <wp:inline distT="0" distB="0" distL="0" distR="0" wp14:anchorId="7FD8CF15" wp14:editId="47E6D631">
            <wp:extent cx="5223510" cy="3726180"/>
            <wp:effectExtent l="0" t="0" r="152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223510" cy="3726180"/>
                    </a:xfrm>
                    <a:prstGeom prst="rect">
                      <a:avLst/>
                    </a:prstGeom>
                    <a:noFill/>
                    <a:ln>
                      <a:noFill/>
                    </a:ln>
                  </pic:spPr>
                </pic:pic>
              </a:graphicData>
            </a:graphic>
          </wp:inline>
        </w:drawing>
      </w:r>
    </w:p>
    <w:p w14:paraId="7D4B7DE1" w14:textId="77777777" w:rsidR="0071033C" w:rsidRDefault="0071033C" w:rsidP="0071033C">
      <w:pPr>
        <w:jc w:val="center"/>
        <w:rPr>
          <w:rFonts w:cs="Times New Roman"/>
          <w:b/>
          <w:bCs/>
          <w:sz w:val="32"/>
          <w:szCs w:val="32"/>
        </w:rPr>
      </w:pPr>
      <w:r>
        <w:rPr>
          <w:rFonts w:cs="Times New Roman"/>
          <w:b/>
          <w:bCs/>
          <w:sz w:val="32"/>
          <w:szCs w:val="32"/>
        </w:rPr>
        <w:t>THE ARTIST:   ADVAIT KOLAKAR</w:t>
      </w:r>
    </w:p>
    <w:p w14:paraId="54291926" w14:textId="77777777" w:rsidR="0071033C" w:rsidRDefault="0071033C" w:rsidP="0071033C">
      <w:pPr>
        <w:rPr>
          <w:b/>
          <w:bCs/>
          <w:sz w:val="32"/>
          <w:szCs w:val="32"/>
        </w:rPr>
      </w:pPr>
      <w:r>
        <w:rPr>
          <w:rFonts w:ascii="Century Gothic" w:hAnsi="Century Gothic"/>
          <w:b/>
          <w:bCs/>
          <w:sz w:val="32"/>
          <w:szCs w:val="32"/>
        </w:rPr>
        <w:t> </w:t>
      </w:r>
    </w:p>
    <w:p w14:paraId="47B69CBF" w14:textId="77777777" w:rsidR="0071033C" w:rsidRDefault="0071033C" w:rsidP="0071033C">
      <w:pPr>
        <w:rPr>
          <w:sz w:val="28"/>
          <w:szCs w:val="28"/>
        </w:rPr>
      </w:pPr>
      <w:r>
        <w:rPr>
          <w:b/>
          <w:bCs/>
          <w:i/>
          <w:iCs/>
          <w:sz w:val="28"/>
          <w:szCs w:val="28"/>
        </w:rPr>
        <w:lastRenderedPageBreak/>
        <w:t>Jacksonville, Florida   January 2023</w:t>
      </w:r>
      <w:r>
        <w:rPr>
          <w:sz w:val="28"/>
          <w:szCs w:val="28"/>
        </w:rPr>
        <w:t xml:space="preserve">:  </w:t>
      </w:r>
      <w:hyperlink r:id="rId9" w:history="1">
        <w:r>
          <w:rPr>
            <w:rStyle w:val="Hyperlink"/>
          </w:rPr>
          <w:t>GALLERY 725</w:t>
        </w:r>
      </w:hyperlink>
      <w:r>
        <w:rPr>
          <w:sz w:val="28"/>
          <w:szCs w:val="28"/>
        </w:rPr>
        <w:t xml:space="preserve">, Jacksonville’s premier contemporary art space presents, in a limited engagement presentation, </w:t>
      </w:r>
      <w:proofErr w:type="spellStart"/>
      <w:r>
        <w:rPr>
          <w:b/>
          <w:bCs/>
          <w:i/>
          <w:iCs/>
          <w:sz w:val="28"/>
          <w:szCs w:val="28"/>
        </w:rPr>
        <w:t>Advait</w:t>
      </w:r>
      <w:proofErr w:type="spellEnd"/>
      <w:r>
        <w:rPr>
          <w:b/>
          <w:bCs/>
          <w:i/>
          <w:iCs/>
          <w:sz w:val="28"/>
          <w:szCs w:val="28"/>
        </w:rPr>
        <w:t xml:space="preserve">: Through the Lens. </w:t>
      </w:r>
      <w:r>
        <w:rPr>
          <w:sz w:val="28"/>
          <w:szCs w:val="28"/>
        </w:rPr>
        <w:t xml:space="preserve">Extraordinary Artwork from this 9-year-old renowned Contemporary Artist will be on exhibition and available for acquisition at the gallery from </w:t>
      </w:r>
      <w:r>
        <w:rPr>
          <w:b/>
          <w:bCs/>
          <w:sz w:val="28"/>
          <w:szCs w:val="28"/>
          <w:u w:val="single"/>
        </w:rPr>
        <w:t>Friday, January 20 through Sunday, January 29, 2023</w:t>
      </w:r>
      <w:r>
        <w:rPr>
          <w:i/>
          <w:iCs/>
          <w:sz w:val="28"/>
          <w:szCs w:val="28"/>
        </w:rPr>
        <w:t>.</w:t>
      </w:r>
      <w:r>
        <w:rPr>
          <w:sz w:val="28"/>
          <w:szCs w:val="28"/>
        </w:rPr>
        <w:t xml:space="preserve"> </w:t>
      </w:r>
      <w:proofErr w:type="spellStart"/>
      <w:r>
        <w:rPr>
          <w:b/>
          <w:bCs/>
          <w:sz w:val="28"/>
          <w:szCs w:val="28"/>
        </w:rPr>
        <w:t>Advait’s</w:t>
      </w:r>
      <w:proofErr w:type="spellEnd"/>
      <w:r>
        <w:rPr>
          <w:b/>
          <w:bCs/>
          <w:sz w:val="28"/>
          <w:szCs w:val="28"/>
        </w:rPr>
        <w:t xml:space="preserve"> art has a global footprint— he started painting at only 8 months of age, held his first solo exhibition at age 2 and by age 8 he had won the Global Child Prodigy Award. </w:t>
      </w:r>
      <w:proofErr w:type="spellStart"/>
      <w:r>
        <w:rPr>
          <w:b/>
          <w:bCs/>
          <w:sz w:val="28"/>
          <w:szCs w:val="28"/>
        </w:rPr>
        <w:t>Advait’s</w:t>
      </w:r>
      <w:proofErr w:type="spellEnd"/>
      <w:r>
        <w:rPr>
          <w:b/>
          <w:bCs/>
          <w:sz w:val="28"/>
          <w:szCs w:val="28"/>
        </w:rPr>
        <w:t xml:space="preserve"> work has been exhibited in London and New York alongside modern masters including Pablo Picasso, Henri Matisse, and Joan Miro. He even had the privilege to become the youngest TEDx speaker of India in November 2022</w:t>
      </w:r>
      <w:r>
        <w:rPr>
          <w:sz w:val="28"/>
          <w:szCs w:val="28"/>
        </w:rPr>
        <w:t xml:space="preserve">. These major milestones have earned him the ‘prodigy’ tag by the BBC, among other international media outlets, making him one of the youngest artists ever to achieve this worldwide recognition. </w:t>
      </w:r>
      <w:r>
        <w:rPr>
          <w:b/>
          <w:bCs/>
          <w:sz w:val="28"/>
          <w:szCs w:val="28"/>
        </w:rPr>
        <w:t>Three very special meet the artist receptions are planned for Saturday, January 28 from 1-4pm and 6-9pm and Sunday, January 29 from 1-4 pm</w:t>
      </w:r>
      <w:r>
        <w:rPr>
          <w:sz w:val="28"/>
          <w:szCs w:val="28"/>
        </w:rPr>
        <w:t xml:space="preserve">.  Do not miss this opportunity to meet the young Artist.  All receptions are complimentary and open to the public; RSVPs are highly recommended at </w:t>
      </w:r>
      <w:hyperlink r:id="rId10" w:tgtFrame="_blank" w:history="1">
        <w:r>
          <w:rPr>
            <w:rStyle w:val="Hyperlink"/>
          </w:rPr>
          <w:t>gallery725@gmail.com</w:t>
        </w:r>
      </w:hyperlink>
      <w:r>
        <w:rPr>
          <w:rStyle w:val="Hyperlink"/>
        </w:rPr>
        <w:t xml:space="preserve"> or </w:t>
      </w:r>
      <w:r>
        <w:rPr>
          <w:sz w:val="28"/>
          <w:szCs w:val="28"/>
        </w:rPr>
        <w:t xml:space="preserve">904.345.9320. For more information, please visit </w:t>
      </w:r>
      <w:hyperlink r:id="rId11" w:history="1">
        <w:r>
          <w:rPr>
            <w:rStyle w:val="Hyperlink"/>
          </w:rPr>
          <w:t>GALLERY 725</w:t>
        </w:r>
      </w:hyperlink>
      <w:r>
        <w:rPr>
          <w:sz w:val="28"/>
          <w:szCs w:val="28"/>
        </w:rPr>
        <w:t>. The gallery is located at 13475 Atlantic Blvd. Suite 6 in Jacksonville.</w:t>
      </w:r>
    </w:p>
    <w:p w14:paraId="43A83257" w14:textId="77777777" w:rsidR="0071033C" w:rsidRDefault="0071033C" w:rsidP="0071033C">
      <w:pPr>
        <w:rPr>
          <w:sz w:val="28"/>
          <w:szCs w:val="28"/>
        </w:rPr>
      </w:pPr>
    </w:p>
    <w:p w14:paraId="269FFD1D" w14:textId="2368FE02" w:rsidR="0071033C" w:rsidRDefault="0071033C" w:rsidP="0071033C">
      <w:pPr>
        <w:rPr>
          <w:rFonts w:cs="Times New Roman"/>
        </w:rPr>
      </w:pPr>
      <w:r>
        <w:rPr>
          <w:noProof/>
        </w:rPr>
        <w:drawing>
          <wp:inline distT="0" distB="0" distL="0" distR="0" wp14:anchorId="3B8D6618" wp14:editId="764A81F8">
            <wp:extent cx="3417570" cy="1748790"/>
            <wp:effectExtent l="0" t="0" r="11430" b="3810"/>
            <wp:docPr id="5" name="Picture 5" descr="A picture containing looking, dark, sitting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A picture containing looking, dark, sitting  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417570" cy="1748790"/>
                    </a:xfrm>
                    <a:prstGeom prst="rect">
                      <a:avLst/>
                    </a:prstGeom>
                    <a:noFill/>
                    <a:ln>
                      <a:noFill/>
                    </a:ln>
                  </pic:spPr>
                </pic:pic>
              </a:graphicData>
            </a:graphic>
          </wp:inline>
        </w:drawing>
      </w:r>
    </w:p>
    <w:p w14:paraId="62BDFC47" w14:textId="77777777" w:rsidR="0071033C" w:rsidRDefault="0071033C" w:rsidP="0071033C">
      <w:pPr>
        <w:rPr>
          <w:rFonts w:cs="Times New Roman"/>
        </w:rPr>
      </w:pPr>
    </w:p>
    <w:p w14:paraId="2D841938" w14:textId="77777777" w:rsidR="0071033C" w:rsidRDefault="0071033C" w:rsidP="0071033C">
      <w:pPr>
        <w:rPr>
          <w:rFonts w:cs="Times New Roman"/>
        </w:rPr>
      </w:pPr>
    </w:p>
    <w:p w14:paraId="3FC842A0" w14:textId="77777777" w:rsidR="0071033C" w:rsidRDefault="0071033C" w:rsidP="0071033C">
      <w:pPr>
        <w:rPr>
          <w:rFonts w:cs="Times New Roman"/>
        </w:rPr>
      </w:pPr>
    </w:p>
    <w:p w14:paraId="00B0C055" w14:textId="14C9DB93" w:rsidR="0071033C" w:rsidRDefault="0071033C" w:rsidP="0071033C">
      <w:pPr>
        <w:rPr>
          <w:rFonts w:cs="Times New Roman"/>
        </w:rPr>
      </w:pPr>
      <w:r>
        <w:rPr>
          <w:rFonts w:cs="Times New Roman"/>
          <w:noProof/>
        </w:rPr>
        <w:lastRenderedPageBreak/>
        <w:drawing>
          <wp:inline distT="0" distB="0" distL="0" distR="0" wp14:anchorId="3A927E29" wp14:editId="1613E877">
            <wp:extent cx="4766310" cy="3177540"/>
            <wp:effectExtent l="0" t="0" r="15240" b="3810"/>
            <wp:docPr id="4" name="Picture 4" descr="A picture containing text, colorful, old,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 colorful, old, painting&#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766310" cy="3177540"/>
                    </a:xfrm>
                    <a:prstGeom prst="rect">
                      <a:avLst/>
                    </a:prstGeom>
                    <a:noFill/>
                    <a:ln>
                      <a:noFill/>
                    </a:ln>
                  </pic:spPr>
                </pic:pic>
              </a:graphicData>
            </a:graphic>
          </wp:inline>
        </w:drawing>
      </w:r>
      <w:r>
        <w:rPr>
          <w:rFonts w:cs="Times New Roman"/>
          <w:noProof/>
        </w:rPr>
        <w:drawing>
          <wp:inline distT="0" distB="0" distL="0" distR="0" wp14:anchorId="20FEC3C3" wp14:editId="19EC3F40">
            <wp:extent cx="4766310" cy="3177540"/>
            <wp:effectExtent l="0" t="0" r="15240" b="3810"/>
            <wp:docPr id="3" name="Picture 3" descr="A person painting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erson painting a picture&#10;&#10;Description automatically generated with medium confidenc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766310" cy="3177540"/>
                    </a:xfrm>
                    <a:prstGeom prst="rect">
                      <a:avLst/>
                    </a:prstGeom>
                    <a:noFill/>
                    <a:ln>
                      <a:noFill/>
                    </a:ln>
                  </pic:spPr>
                </pic:pic>
              </a:graphicData>
            </a:graphic>
          </wp:inline>
        </w:drawing>
      </w:r>
      <w:r>
        <w:rPr>
          <w:rFonts w:cs="Times New Roman"/>
          <w:noProof/>
        </w:rPr>
        <w:lastRenderedPageBreak/>
        <w:drawing>
          <wp:inline distT="0" distB="0" distL="0" distR="0" wp14:anchorId="68A8D3A6" wp14:editId="65897154">
            <wp:extent cx="4732020" cy="3154680"/>
            <wp:effectExtent l="0" t="0" r="11430" b="7620"/>
            <wp:docPr id="2" name="Picture 2" descr="A picture containing colorful, decorated, old,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colorful, decorated, old, painting&#10;&#10;Description automatically generated"/>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732020" cy="3154680"/>
                    </a:xfrm>
                    <a:prstGeom prst="rect">
                      <a:avLst/>
                    </a:prstGeom>
                    <a:noFill/>
                    <a:ln>
                      <a:noFill/>
                    </a:ln>
                  </pic:spPr>
                </pic:pic>
              </a:graphicData>
            </a:graphic>
          </wp:inline>
        </w:drawing>
      </w:r>
    </w:p>
    <w:p w14:paraId="17CF25F1" w14:textId="77777777" w:rsidR="0071033C" w:rsidRDefault="0071033C" w:rsidP="0071033C">
      <w:pPr>
        <w:rPr>
          <w:rFonts w:cs="Times New Roman"/>
        </w:rPr>
      </w:pPr>
    </w:p>
    <w:p w14:paraId="00EF56B6" w14:textId="77777777" w:rsidR="0071033C" w:rsidRDefault="0071033C" w:rsidP="0071033C">
      <w:pPr>
        <w:rPr>
          <w:rFonts w:cs="Times New Roman"/>
          <w:b/>
          <w:bCs/>
          <w:sz w:val="32"/>
          <w:szCs w:val="32"/>
        </w:rPr>
      </w:pPr>
    </w:p>
    <w:p w14:paraId="78DE4005" w14:textId="77777777" w:rsidR="0071033C" w:rsidRDefault="0071033C" w:rsidP="0071033C">
      <w:pPr>
        <w:rPr>
          <w:rFonts w:cs="Times New Roman"/>
          <w:b/>
          <w:bCs/>
          <w:sz w:val="32"/>
          <w:szCs w:val="32"/>
        </w:rPr>
      </w:pPr>
      <w:r>
        <w:rPr>
          <w:rFonts w:cs="Times New Roman"/>
          <w:b/>
          <w:bCs/>
          <w:sz w:val="32"/>
          <w:szCs w:val="32"/>
        </w:rPr>
        <w:t xml:space="preserve">INTERVIEW ON THE BBC   </w:t>
      </w:r>
      <w:hyperlink r:id="rId20" w:history="1">
        <w:proofErr w:type="spellStart"/>
        <w:r>
          <w:rPr>
            <w:rStyle w:val="Hyperlink"/>
            <w:b/>
            <w:bCs/>
            <w:sz w:val="32"/>
            <w:szCs w:val="32"/>
          </w:rPr>
          <w:t>BBC</w:t>
        </w:r>
        <w:proofErr w:type="spellEnd"/>
      </w:hyperlink>
    </w:p>
    <w:p w14:paraId="014AF559" w14:textId="77777777" w:rsidR="0071033C" w:rsidRDefault="0071033C" w:rsidP="0071033C">
      <w:pPr>
        <w:rPr>
          <w:rFonts w:cs="Times New Roman"/>
          <w:b/>
          <w:bCs/>
          <w:sz w:val="32"/>
          <w:szCs w:val="32"/>
        </w:rPr>
      </w:pPr>
    </w:p>
    <w:p w14:paraId="33B2FF6B" w14:textId="77777777" w:rsidR="0071033C" w:rsidRDefault="0071033C" w:rsidP="0071033C">
      <w:pPr>
        <w:rPr>
          <w:rFonts w:cs="Times New Roman"/>
          <w:b/>
          <w:bCs/>
          <w:sz w:val="32"/>
          <w:szCs w:val="32"/>
        </w:rPr>
      </w:pPr>
      <w:r>
        <w:rPr>
          <w:rFonts w:cs="Times New Roman"/>
          <w:b/>
          <w:bCs/>
          <w:sz w:val="32"/>
          <w:szCs w:val="32"/>
        </w:rPr>
        <w:t xml:space="preserve">APPROVED PRESS ASSETS: ELECTRONIC PRESS KIT:  </w:t>
      </w:r>
      <w:hyperlink r:id="rId21" w:history="1">
        <w:r>
          <w:rPr>
            <w:rStyle w:val="Hyperlink"/>
            <w:rFonts w:cs="Times New Roman"/>
            <w:b/>
            <w:bCs/>
            <w:sz w:val="32"/>
            <w:szCs w:val="32"/>
          </w:rPr>
          <w:t>Click here for all Image &amp; Bio Assets</w:t>
        </w:r>
      </w:hyperlink>
    </w:p>
    <w:p w14:paraId="74FD8C87" w14:textId="77777777" w:rsidR="0071033C" w:rsidRDefault="0071033C" w:rsidP="0071033C">
      <w:pPr>
        <w:rPr>
          <w:b/>
          <w:bCs/>
          <w:sz w:val="32"/>
          <w:szCs w:val="32"/>
        </w:rPr>
      </w:pPr>
    </w:p>
    <w:p w14:paraId="3E050886" w14:textId="77777777" w:rsidR="0071033C" w:rsidRDefault="00000000" w:rsidP="0071033C">
      <w:pPr>
        <w:rPr>
          <w:rFonts w:cs="Times New Roman"/>
          <w:b/>
          <w:bCs/>
          <w:sz w:val="32"/>
          <w:szCs w:val="32"/>
        </w:rPr>
      </w:pPr>
      <w:hyperlink r:id="rId22" w:history="1">
        <w:r w:rsidR="0071033C">
          <w:rPr>
            <w:rStyle w:val="Hyperlink"/>
            <w:rFonts w:cs="Times New Roman"/>
            <w:b/>
            <w:bCs/>
            <w:sz w:val="32"/>
            <w:szCs w:val="32"/>
          </w:rPr>
          <w:t>ADVAIT KOLARKAR    YOU TUBE</w:t>
        </w:r>
      </w:hyperlink>
    </w:p>
    <w:p w14:paraId="6224C715" w14:textId="77777777" w:rsidR="0071033C" w:rsidRDefault="0071033C" w:rsidP="0071033C"/>
    <w:tbl>
      <w:tblPr>
        <w:tblW w:w="3420" w:type="dxa"/>
        <w:shd w:val="clear" w:color="auto" w:fill="E5E6E9"/>
        <w:tblCellMar>
          <w:left w:w="0" w:type="dxa"/>
          <w:right w:w="0" w:type="dxa"/>
        </w:tblCellMar>
        <w:tblLook w:val="04A0" w:firstRow="1" w:lastRow="0" w:firstColumn="1" w:lastColumn="0" w:noHBand="0" w:noVBand="1"/>
      </w:tblPr>
      <w:tblGrid>
        <w:gridCol w:w="4500"/>
      </w:tblGrid>
      <w:tr w:rsidR="0071033C" w14:paraId="6CB3CA6D" w14:textId="77777777" w:rsidTr="0071033C">
        <w:tc>
          <w:tcPr>
            <w:tcW w:w="0" w:type="auto"/>
            <w:shd w:val="clear" w:color="auto" w:fill="E5E6E9"/>
            <w:vAlign w:val="center"/>
          </w:tcPr>
          <w:p w14:paraId="37F658A1" w14:textId="77777777" w:rsidR="0071033C" w:rsidRDefault="0071033C">
            <w:pPr>
              <w:rPr>
                <w:rFonts w:cs="Times New Roman"/>
              </w:rPr>
            </w:pPr>
          </w:p>
          <w:p w14:paraId="00B2F6D4" w14:textId="1143B1BC" w:rsidR="0071033C" w:rsidRDefault="0071033C">
            <w:pPr>
              <w:rPr>
                <w:rFonts w:ascii="Helvetica" w:hAnsi="Helvetica" w:cs="Helvetica"/>
              </w:rPr>
            </w:pPr>
            <w:r>
              <w:rPr>
                <w:rFonts w:ascii="Helvetica" w:hAnsi="Helvetica" w:cs="Helvetica"/>
                <w:noProof/>
                <w:color w:val="000000"/>
              </w:rPr>
              <w:lastRenderedPageBreak/>
              <w:drawing>
                <wp:inline distT="0" distB="0" distL="0" distR="0" wp14:anchorId="2FCC6FE8" wp14:editId="71E8F674">
                  <wp:extent cx="2857500" cy="2857500"/>
                  <wp:effectExtent l="0" t="0" r="0" b="0"/>
                  <wp:docPr id="1" name="Picture 1" descr="A picture containing person, wall, young, trous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wall, young, trouser&#10;&#10;Description automatically generated"/>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r>
      <w:tr w:rsidR="0071033C" w14:paraId="4FE68B25" w14:textId="77777777" w:rsidTr="0071033C">
        <w:tc>
          <w:tcPr>
            <w:tcW w:w="0" w:type="auto"/>
            <w:shd w:val="clear" w:color="auto" w:fill="E5E6E9"/>
            <w:vAlign w:val="center"/>
            <w:hideMark/>
          </w:tcPr>
          <w:tbl>
            <w:tblPr>
              <w:tblW w:w="3420" w:type="dxa"/>
              <w:tblCellSpacing w:w="0" w:type="dxa"/>
              <w:shd w:val="clear" w:color="auto" w:fill="E5E6E9"/>
              <w:tblCellMar>
                <w:left w:w="0" w:type="dxa"/>
                <w:right w:w="0" w:type="dxa"/>
              </w:tblCellMar>
              <w:tblLook w:val="04A0" w:firstRow="1" w:lastRow="0" w:firstColumn="1" w:lastColumn="0" w:noHBand="0" w:noVBand="1"/>
            </w:tblPr>
            <w:tblGrid>
              <w:gridCol w:w="3420"/>
            </w:tblGrid>
            <w:tr w:rsidR="0071033C" w14:paraId="15DBF760" w14:textId="77777777">
              <w:trPr>
                <w:tblCellSpacing w:w="0" w:type="dxa"/>
              </w:trPr>
              <w:tc>
                <w:tcPr>
                  <w:tcW w:w="0" w:type="auto"/>
                  <w:shd w:val="clear" w:color="auto" w:fill="E5E6E9"/>
                  <w:tcMar>
                    <w:top w:w="120" w:type="dxa"/>
                    <w:left w:w="0" w:type="dxa"/>
                    <w:bottom w:w="120" w:type="dxa"/>
                    <w:right w:w="0" w:type="dxa"/>
                  </w:tcMar>
                  <w:vAlign w:val="center"/>
                  <w:hideMark/>
                </w:tcPr>
                <w:p w14:paraId="4869A645" w14:textId="77777777" w:rsidR="0071033C" w:rsidRDefault="00000000">
                  <w:pPr>
                    <w:rPr>
                      <w:rFonts w:ascii="Helvetica" w:hAnsi="Helvetica" w:cs="Helvetica"/>
                      <w:sz w:val="18"/>
                      <w:szCs w:val="18"/>
                    </w:rPr>
                  </w:pPr>
                  <w:hyperlink r:id="rId25" w:history="1">
                    <w:proofErr w:type="spellStart"/>
                    <w:r w:rsidR="0071033C">
                      <w:rPr>
                        <w:rStyle w:val="Hyperlink"/>
                        <w:rFonts w:ascii="Helvetica" w:hAnsi="Helvetica" w:cs="Helvetica"/>
                        <w:color w:val="272727"/>
                        <w:sz w:val="18"/>
                        <w:szCs w:val="18"/>
                      </w:rPr>
                      <w:t>Advait</w:t>
                    </w:r>
                    <w:proofErr w:type="spellEnd"/>
                    <w:r w:rsidR="0071033C">
                      <w:rPr>
                        <w:rStyle w:val="Hyperlink"/>
                        <w:rFonts w:ascii="Helvetica" w:hAnsi="Helvetica" w:cs="Helvetica"/>
                        <w:color w:val="272727"/>
                        <w:sz w:val="18"/>
                        <w:szCs w:val="18"/>
                      </w:rPr>
                      <w:t xml:space="preserve"> </w:t>
                    </w:r>
                    <w:proofErr w:type="spellStart"/>
                    <w:r w:rsidR="0071033C">
                      <w:rPr>
                        <w:rStyle w:val="Hyperlink"/>
                        <w:rFonts w:ascii="Helvetica" w:hAnsi="Helvetica" w:cs="Helvetica"/>
                        <w:color w:val="272727"/>
                        <w:sz w:val="18"/>
                        <w:szCs w:val="18"/>
                      </w:rPr>
                      <w:t>Kolarkar</w:t>
                    </w:r>
                    <w:proofErr w:type="spellEnd"/>
                  </w:hyperlink>
                </w:p>
                <w:p w14:paraId="181C6F06" w14:textId="77777777" w:rsidR="0071033C" w:rsidRDefault="00000000">
                  <w:pPr>
                    <w:rPr>
                      <w:rFonts w:ascii="Helvetica" w:hAnsi="Helvetica" w:cs="Helvetica"/>
                      <w:sz w:val="17"/>
                      <w:szCs w:val="17"/>
                    </w:rPr>
                  </w:pPr>
                  <w:hyperlink r:id="rId26" w:history="1">
                    <w:r w:rsidR="0071033C">
                      <w:rPr>
                        <w:rStyle w:val="Hyperlink"/>
                        <w:rFonts w:ascii="Helvetica" w:hAnsi="Helvetica" w:cs="Helvetica"/>
                        <w:color w:val="808080"/>
                        <w:sz w:val="17"/>
                        <w:szCs w:val="17"/>
                      </w:rPr>
                      <w:t>youtube.com</w:t>
                    </w:r>
                  </w:hyperlink>
                </w:p>
              </w:tc>
            </w:tr>
          </w:tbl>
          <w:p w14:paraId="32ADC836" w14:textId="77777777" w:rsidR="0071033C" w:rsidRDefault="0071033C">
            <w:pPr>
              <w:rPr>
                <w:rFonts w:ascii="Times New Roman" w:eastAsia="Times New Roman" w:hAnsi="Times New Roman" w:cs="Times New Roman"/>
                <w:sz w:val="20"/>
                <w:szCs w:val="20"/>
              </w:rPr>
            </w:pPr>
          </w:p>
        </w:tc>
      </w:tr>
      <w:tr w:rsidR="0071033C" w14:paraId="51F0699F" w14:textId="77777777" w:rsidTr="0071033C">
        <w:tc>
          <w:tcPr>
            <w:tcW w:w="0" w:type="auto"/>
            <w:shd w:val="clear" w:color="auto" w:fill="E5E6E9"/>
            <w:vAlign w:val="center"/>
          </w:tcPr>
          <w:p w14:paraId="5A74E7E0" w14:textId="77777777" w:rsidR="0071033C" w:rsidRDefault="0071033C">
            <w:pPr>
              <w:rPr>
                <w:rFonts w:ascii="Helvetica" w:hAnsi="Helvetica" w:cs="Helvetica"/>
                <w:color w:val="000000"/>
                <w:sz w:val="18"/>
                <w:szCs w:val="18"/>
              </w:rPr>
            </w:pPr>
          </w:p>
        </w:tc>
      </w:tr>
      <w:tr w:rsidR="0071033C" w14:paraId="1274FABE" w14:textId="77777777" w:rsidTr="0071033C">
        <w:trPr>
          <w:trHeight w:val="80"/>
        </w:trPr>
        <w:tc>
          <w:tcPr>
            <w:tcW w:w="0" w:type="auto"/>
            <w:shd w:val="clear" w:color="auto" w:fill="E5E6E9"/>
            <w:vAlign w:val="center"/>
          </w:tcPr>
          <w:p w14:paraId="0F10CC29" w14:textId="77777777" w:rsidR="0071033C" w:rsidRDefault="0071033C">
            <w:pPr>
              <w:rPr>
                <w:rFonts w:ascii="Helvetica" w:hAnsi="Helvetica" w:cs="Helvetica"/>
                <w:color w:val="000000"/>
                <w:sz w:val="18"/>
                <w:szCs w:val="18"/>
              </w:rPr>
            </w:pPr>
          </w:p>
        </w:tc>
      </w:tr>
      <w:tr w:rsidR="0071033C" w14:paraId="0803DAB2" w14:textId="77777777" w:rsidTr="0071033C">
        <w:trPr>
          <w:trHeight w:val="80"/>
        </w:trPr>
        <w:tc>
          <w:tcPr>
            <w:tcW w:w="0" w:type="auto"/>
            <w:shd w:val="clear" w:color="auto" w:fill="E5E6E9"/>
            <w:vAlign w:val="center"/>
          </w:tcPr>
          <w:p w14:paraId="2CC40731" w14:textId="77777777" w:rsidR="0071033C" w:rsidRDefault="0071033C">
            <w:pPr>
              <w:rPr>
                <w:rFonts w:ascii="Helvetica" w:hAnsi="Helvetica" w:cs="Helvetica"/>
                <w:color w:val="000000"/>
                <w:sz w:val="18"/>
                <w:szCs w:val="18"/>
              </w:rPr>
            </w:pPr>
          </w:p>
          <w:p w14:paraId="7754B72B" w14:textId="77777777" w:rsidR="0071033C" w:rsidRDefault="0071033C">
            <w:pPr>
              <w:rPr>
                <w:rFonts w:ascii="Helvetica" w:hAnsi="Helvetica" w:cs="Helvetica"/>
                <w:color w:val="000000"/>
                <w:sz w:val="18"/>
                <w:szCs w:val="18"/>
              </w:rPr>
            </w:pPr>
          </w:p>
        </w:tc>
      </w:tr>
    </w:tbl>
    <w:p w14:paraId="16E98BB3" w14:textId="77777777" w:rsidR="0071033C" w:rsidRDefault="0071033C" w:rsidP="0071033C"/>
    <w:p w14:paraId="18A10BE0" w14:textId="77777777" w:rsidR="0071033C" w:rsidRDefault="0071033C" w:rsidP="0071033C">
      <w:pPr>
        <w:rPr>
          <w:rFonts w:cs="Times New Roman"/>
        </w:rPr>
      </w:pPr>
    </w:p>
    <w:p w14:paraId="75514C8A" w14:textId="77777777" w:rsidR="0071033C" w:rsidRDefault="0071033C" w:rsidP="0071033C">
      <w:pPr>
        <w:rPr>
          <w:rFonts w:cs="Times New Roman"/>
        </w:rPr>
      </w:pPr>
    </w:p>
    <w:p w14:paraId="4AF244DD" w14:textId="77777777" w:rsidR="0071033C" w:rsidRDefault="0071033C" w:rsidP="0071033C">
      <w:pPr>
        <w:pStyle w:val="Heading1"/>
        <w:spacing w:before="44"/>
        <w:rPr>
          <w:sz w:val="27"/>
          <w:szCs w:val="27"/>
          <w:u w:val="single"/>
        </w:rPr>
      </w:pPr>
      <w:r>
        <w:rPr>
          <w:spacing w:val="-2"/>
          <w:u w:val="single"/>
        </w:rPr>
        <w:t>Biography:</w:t>
      </w:r>
    </w:p>
    <w:p w14:paraId="4B48C081" w14:textId="77777777" w:rsidR="0071033C" w:rsidRDefault="0071033C" w:rsidP="0071033C">
      <w:pPr>
        <w:pStyle w:val="BodyText"/>
        <w:spacing w:before="188" w:line="252" w:lineRule="auto"/>
        <w:ind w:left="100" w:right="92"/>
        <w:rPr>
          <w:b/>
          <w:bCs/>
          <w:sz w:val="28"/>
          <w:szCs w:val="28"/>
        </w:rPr>
      </w:pPr>
      <w:proofErr w:type="spellStart"/>
      <w:r>
        <w:rPr>
          <w:b/>
          <w:bCs/>
          <w:sz w:val="28"/>
          <w:szCs w:val="28"/>
        </w:rPr>
        <w:t>Advait’s</w:t>
      </w:r>
      <w:proofErr w:type="spellEnd"/>
      <w:r>
        <w:rPr>
          <w:b/>
          <w:bCs/>
          <w:sz w:val="28"/>
          <w:szCs w:val="28"/>
        </w:rPr>
        <w:t xml:space="preserve"> art has a global footprint — By taking the artworld by storm with a radiant show tour in USA, solo show in London and now exhibition alongside the most influential modern art masters Pablo Picasso, Henri Matisse, and Joan Miro in New York. A significant show in Italy and at the London Art Biennale,</w:t>
      </w:r>
      <w:r>
        <w:rPr>
          <w:b/>
          <w:bCs/>
          <w:spacing w:val="-2"/>
          <w:sz w:val="28"/>
          <w:szCs w:val="28"/>
        </w:rPr>
        <w:t xml:space="preserve"> </w:t>
      </w:r>
      <w:r>
        <w:rPr>
          <w:b/>
          <w:bCs/>
          <w:sz w:val="28"/>
          <w:szCs w:val="28"/>
        </w:rPr>
        <w:t>New</w:t>
      </w:r>
      <w:r>
        <w:rPr>
          <w:b/>
          <w:bCs/>
          <w:spacing w:val="-1"/>
          <w:sz w:val="28"/>
          <w:szCs w:val="28"/>
        </w:rPr>
        <w:t xml:space="preserve"> </w:t>
      </w:r>
      <w:r>
        <w:rPr>
          <w:b/>
          <w:bCs/>
          <w:sz w:val="28"/>
          <w:szCs w:val="28"/>
        </w:rPr>
        <w:t>York’s</w:t>
      </w:r>
      <w:r>
        <w:rPr>
          <w:b/>
          <w:bCs/>
          <w:spacing w:val="-2"/>
          <w:sz w:val="28"/>
          <w:szCs w:val="28"/>
        </w:rPr>
        <w:t xml:space="preserve"> </w:t>
      </w:r>
      <w:proofErr w:type="spellStart"/>
      <w:r>
        <w:rPr>
          <w:b/>
          <w:bCs/>
          <w:sz w:val="28"/>
          <w:szCs w:val="28"/>
        </w:rPr>
        <w:t>ArtExpo</w:t>
      </w:r>
      <w:proofErr w:type="spellEnd"/>
      <w:r>
        <w:rPr>
          <w:b/>
          <w:bCs/>
          <w:sz w:val="28"/>
          <w:szCs w:val="28"/>
        </w:rPr>
        <w:t>,</w:t>
      </w:r>
      <w:r>
        <w:rPr>
          <w:b/>
          <w:bCs/>
          <w:spacing w:val="-2"/>
          <w:sz w:val="28"/>
          <w:szCs w:val="28"/>
        </w:rPr>
        <w:t xml:space="preserve"> </w:t>
      </w:r>
      <w:r>
        <w:rPr>
          <w:b/>
          <w:bCs/>
          <w:sz w:val="28"/>
          <w:szCs w:val="28"/>
        </w:rPr>
        <w:t>a</w:t>
      </w:r>
      <w:r>
        <w:rPr>
          <w:b/>
          <w:bCs/>
          <w:spacing w:val="-2"/>
          <w:sz w:val="28"/>
          <w:szCs w:val="28"/>
        </w:rPr>
        <w:t xml:space="preserve"> </w:t>
      </w:r>
      <w:r>
        <w:rPr>
          <w:b/>
          <w:bCs/>
          <w:sz w:val="28"/>
          <w:szCs w:val="28"/>
        </w:rPr>
        <w:t>solo</w:t>
      </w:r>
      <w:r>
        <w:rPr>
          <w:b/>
          <w:bCs/>
          <w:spacing w:val="-1"/>
          <w:sz w:val="28"/>
          <w:szCs w:val="28"/>
        </w:rPr>
        <w:t xml:space="preserve"> </w:t>
      </w:r>
      <w:r>
        <w:rPr>
          <w:b/>
          <w:bCs/>
          <w:sz w:val="28"/>
          <w:szCs w:val="28"/>
        </w:rPr>
        <w:t>stint</w:t>
      </w:r>
      <w:r>
        <w:rPr>
          <w:b/>
          <w:bCs/>
          <w:spacing w:val="-4"/>
          <w:sz w:val="28"/>
          <w:szCs w:val="28"/>
        </w:rPr>
        <w:t xml:space="preserve"> </w:t>
      </w:r>
      <w:r>
        <w:rPr>
          <w:b/>
          <w:bCs/>
          <w:sz w:val="28"/>
          <w:szCs w:val="28"/>
        </w:rPr>
        <w:t>in</w:t>
      </w:r>
      <w:r>
        <w:rPr>
          <w:b/>
          <w:bCs/>
          <w:spacing w:val="-2"/>
          <w:sz w:val="28"/>
          <w:szCs w:val="28"/>
        </w:rPr>
        <w:t xml:space="preserve"> </w:t>
      </w:r>
      <w:r>
        <w:rPr>
          <w:b/>
          <w:bCs/>
          <w:sz w:val="28"/>
          <w:szCs w:val="28"/>
        </w:rPr>
        <w:t>Canada</w:t>
      </w:r>
      <w:r>
        <w:rPr>
          <w:b/>
          <w:bCs/>
          <w:spacing w:val="-1"/>
          <w:sz w:val="28"/>
          <w:szCs w:val="28"/>
        </w:rPr>
        <w:t xml:space="preserve"> </w:t>
      </w:r>
      <w:r>
        <w:rPr>
          <w:b/>
          <w:bCs/>
          <w:sz w:val="28"/>
          <w:szCs w:val="28"/>
        </w:rPr>
        <w:t>and</w:t>
      </w:r>
      <w:r>
        <w:rPr>
          <w:b/>
          <w:bCs/>
          <w:spacing w:val="-3"/>
          <w:sz w:val="28"/>
          <w:szCs w:val="28"/>
        </w:rPr>
        <w:t xml:space="preserve"> </w:t>
      </w:r>
      <w:r>
        <w:rPr>
          <w:b/>
          <w:bCs/>
          <w:sz w:val="28"/>
          <w:szCs w:val="28"/>
        </w:rPr>
        <w:t>India.</w:t>
      </w:r>
      <w:r>
        <w:rPr>
          <w:b/>
          <w:bCs/>
          <w:spacing w:val="-2"/>
          <w:sz w:val="28"/>
          <w:szCs w:val="28"/>
        </w:rPr>
        <w:t xml:space="preserve"> </w:t>
      </w:r>
      <w:r>
        <w:rPr>
          <w:b/>
          <w:bCs/>
          <w:sz w:val="28"/>
          <w:szCs w:val="28"/>
        </w:rPr>
        <w:t>His</w:t>
      </w:r>
      <w:r>
        <w:rPr>
          <w:b/>
          <w:bCs/>
          <w:spacing w:val="-2"/>
          <w:sz w:val="28"/>
          <w:szCs w:val="28"/>
        </w:rPr>
        <w:t xml:space="preserve"> </w:t>
      </w:r>
      <w:r>
        <w:rPr>
          <w:b/>
          <w:bCs/>
          <w:sz w:val="28"/>
          <w:szCs w:val="28"/>
        </w:rPr>
        <w:t>story</w:t>
      </w:r>
      <w:r>
        <w:rPr>
          <w:b/>
          <w:bCs/>
          <w:spacing w:val="-1"/>
          <w:sz w:val="28"/>
          <w:szCs w:val="28"/>
        </w:rPr>
        <w:t xml:space="preserve"> </w:t>
      </w:r>
      <w:r>
        <w:rPr>
          <w:b/>
          <w:bCs/>
          <w:sz w:val="28"/>
          <w:szCs w:val="28"/>
        </w:rPr>
        <w:t>is</w:t>
      </w:r>
      <w:r>
        <w:rPr>
          <w:b/>
          <w:bCs/>
          <w:spacing w:val="-2"/>
          <w:sz w:val="28"/>
          <w:szCs w:val="28"/>
        </w:rPr>
        <w:t xml:space="preserve"> </w:t>
      </w:r>
      <w:r>
        <w:rPr>
          <w:b/>
          <w:bCs/>
          <w:sz w:val="28"/>
          <w:szCs w:val="28"/>
        </w:rPr>
        <w:t>featured</w:t>
      </w:r>
      <w:r>
        <w:rPr>
          <w:b/>
          <w:bCs/>
          <w:spacing w:val="-2"/>
          <w:sz w:val="28"/>
          <w:szCs w:val="28"/>
        </w:rPr>
        <w:t xml:space="preserve"> </w:t>
      </w:r>
      <w:r>
        <w:rPr>
          <w:b/>
          <w:bCs/>
          <w:sz w:val="28"/>
          <w:szCs w:val="28"/>
        </w:rPr>
        <w:t>in</w:t>
      </w:r>
      <w:r>
        <w:rPr>
          <w:b/>
          <w:bCs/>
          <w:spacing w:val="-3"/>
          <w:sz w:val="28"/>
          <w:szCs w:val="28"/>
        </w:rPr>
        <w:t xml:space="preserve"> </w:t>
      </w:r>
      <w:r>
        <w:rPr>
          <w:b/>
          <w:bCs/>
          <w:sz w:val="28"/>
          <w:szCs w:val="28"/>
        </w:rPr>
        <w:t>the</w:t>
      </w:r>
      <w:r>
        <w:rPr>
          <w:b/>
          <w:bCs/>
          <w:spacing w:val="-2"/>
          <w:sz w:val="28"/>
          <w:szCs w:val="28"/>
        </w:rPr>
        <w:t xml:space="preserve"> </w:t>
      </w:r>
      <w:r>
        <w:rPr>
          <w:b/>
          <w:bCs/>
          <w:sz w:val="28"/>
          <w:szCs w:val="28"/>
        </w:rPr>
        <w:t>launch</w:t>
      </w:r>
      <w:r>
        <w:rPr>
          <w:b/>
          <w:bCs/>
          <w:spacing w:val="-5"/>
          <w:sz w:val="28"/>
          <w:szCs w:val="28"/>
        </w:rPr>
        <w:t xml:space="preserve"> </w:t>
      </w:r>
      <w:r>
        <w:rPr>
          <w:b/>
          <w:bCs/>
          <w:sz w:val="28"/>
          <w:szCs w:val="28"/>
        </w:rPr>
        <w:t>of</w:t>
      </w:r>
      <w:r>
        <w:rPr>
          <w:b/>
          <w:bCs/>
          <w:spacing w:val="-4"/>
          <w:sz w:val="28"/>
          <w:szCs w:val="28"/>
        </w:rPr>
        <w:t xml:space="preserve"> </w:t>
      </w:r>
      <w:r>
        <w:rPr>
          <w:b/>
          <w:bCs/>
          <w:sz w:val="28"/>
          <w:szCs w:val="28"/>
        </w:rPr>
        <w:t>Walt Disney's largest digital destination ‘Reimagine Tomorrow’ and his artwork was painted by a robot on a car making a history.</w:t>
      </w:r>
    </w:p>
    <w:p w14:paraId="410DF61F" w14:textId="77777777" w:rsidR="0071033C" w:rsidRDefault="0071033C" w:rsidP="0071033C">
      <w:pPr>
        <w:pStyle w:val="BodyText"/>
        <w:rPr>
          <w:b/>
          <w:bCs/>
          <w:sz w:val="28"/>
          <w:szCs w:val="28"/>
        </w:rPr>
      </w:pPr>
    </w:p>
    <w:p w14:paraId="4FA7D442" w14:textId="77777777" w:rsidR="0071033C" w:rsidRDefault="0071033C" w:rsidP="0071033C">
      <w:pPr>
        <w:pStyle w:val="BodyText"/>
        <w:spacing w:before="181" w:line="252" w:lineRule="auto"/>
        <w:ind w:left="100"/>
        <w:rPr>
          <w:b/>
          <w:bCs/>
          <w:sz w:val="28"/>
          <w:szCs w:val="28"/>
        </w:rPr>
      </w:pPr>
      <w:proofErr w:type="spellStart"/>
      <w:r>
        <w:rPr>
          <w:b/>
          <w:bCs/>
          <w:sz w:val="28"/>
          <w:szCs w:val="28"/>
        </w:rPr>
        <w:t>Advait</w:t>
      </w:r>
      <w:proofErr w:type="spellEnd"/>
      <w:r>
        <w:rPr>
          <w:b/>
          <w:bCs/>
          <w:spacing w:val="-2"/>
          <w:sz w:val="28"/>
          <w:szCs w:val="28"/>
        </w:rPr>
        <w:t xml:space="preserve"> </w:t>
      </w:r>
      <w:proofErr w:type="spellStart"/>
      <w:r>
        <w:rPr>
          <w:b/>
          <w:bCs/>
          <w:sz w:val="28"/>
          <w:szCs w:val="28"/>
        </w:rPr>
        <w:t>Kolarkar</w:t>
      </w:r>
      <w:proofErr w:type="spellEnd"/>
      <w:r>
        <w:rPr>
          <w:b/>
          <w:bCs/>
          <w:spacing w:val="-2"/>
          <w:sz w:val="28"/>
          <w:szCs w:val="28"/>
        </w:rPr>
        <w:t xml:space="preserve"> </w:t>
      </w:r>
      <w:r>
        <w:rPr>
          <w:b/>
          <w:bCs/>
          <w:sz w:val="28"/>
          <w:szCs w:val="28"/>
        </w:rPr>
        <w:t>has</w:t>
      </w:r>
      <w:r>
        <w:rPr>
          <w:b/>
          <w:bCs/>
          <w:spacing w:val="-2"/>
          <w:sz w:val="28"/>
          <w:szCs w:val="28"/>
        </w:rPr>
        <w:t xml:space="preserve"> </w:t>
      </w:r>
      <w:r>
        <w:rPr>
          <w:b/>
          <w:bCs/>
          <w:sz w:val="28"/>
          <w:szCs w:val="28"/>
        </w:rPr>
        <w:t>surpassed</w:t>
      </w:r>
      <w:r>
        <w:rPr>
          <w:b/>
          <w:bCs/>
          <w:spacing w:val="-2"/>
          <w:sz w:val="28"/>
          <w:szCs w:val="28"/>
        </w:rPr>
        <w:t xml:space="preserve"> </w:t>
      </w:r>
      <w:r>
        <w:rPr>
          <w:b/>
          <w:bCs/>
          <w:sz w:val="28"/>
          <w:szCs w:val="28"/>
        </w:rPr>
        <w:t>major</w:t>
      </w:r>
      <w:r>
        <w:rPr>
          <w:b/>
          <w:bCs/>
          <w:spacing w:val="-4"/>
          <w:sz w:val="28"/>
          <w:szCs w:val="28"/>
        </w:rPr>
        <w:t xml:space="preserve"> </w:t>
      </w:r>
      <w:r>
        <w:rPr>
          <w:b/>
          <w:bCs/>
          <w:sz w:val="28"/>
          <w:szCs w:val="28"/>
        </w:rPr>
        <w:t>milestones</w:t>
      </w:r>
      <w:r>
        <w:rPr>
          <w:b/>
          <w:bCs/>
          <w:spacing w:val="-1"/>
          <w:sz w:val="28"/>
          <w:szCs w:val="28"/>
        </w:rPr>
        <w:t xml:space="preserve"> </w:t>
      </w:r>
      <w:r>
        <w:rPr>
          <w:b/>
          <w:bCs/>
          <w:sz w:val="28"/>
          <w:szCs w:val="28"/>
        </w:rPr>
        <w:t>at</w:t>
      </w:r>
      <w:r>
        <w:rPr>
          <w:b/>
          <w:bCs/>
          <w:spacing w:val="-2"/>
          <w:sz w:val="28"/>
          <w:szCs w:val="28"/>
        </w:rPr>
        <w:t xml:space="preserve"> </w:t>
      </w:r>
      <w:r>
        <w:rPr>
          <w:b/>
          <w:bCs/>
          <w:sz w:val="28"/>
          <w:szCs w:val="28"/>
        </w:rPr>
        <w:t>the</w:t>
      </w:r>
      <w:r>
        <w:rPr>
          <w:b/>
          <w:bCs/>
          <w:spacing w:val="-7"/>
          <w:sz w:val="28"/>
          <w:szCs w:val="28"/>
        </w:rPr>
        <w:t xml:space="preserve"> </w:t>
      </w:r>
      <w:r>
        <w:rPr>
          <w:b/>
          <w:bCs/>
          <w:sz w:val="28"/>
          <w:szCs w:val="28"/>
        </w:rPr>
        <w:t>age</w:t>
      </w:r>
      <w:r>
        <w:rPr>
          <w:b/>
          <w:bCs/>
          <w:spacing w:val="-1"/>
          <w:sz w:val="28"/>
          <w:szCs w:val="28"/>
        </w:rPr>
        <w:t xml:space="preserve"> </w:t>
      </w:r>
      <w:r>
        <w:rPr>
          <w:b/>
          <w:bCs/>
          <w:sz w:val="28"/>
          <w:szCs w:val="28"/>
        </w:rPr>
        <w:t>of</w:t>
      </w:r>
      <w:r>
        <w:rPr>
          <w:b/>
          <w:bCs/>
          <w:spacing w:val="-3"/>
          <w:sz w:val="28"/>
          <w:szCs w:val="28"/>
        </w:rPr>
        <w:t xml:space="preserve"> </w:t>
      </w:r>
      <w:r>
        <w:rPr>
          <w:b/>
          <w:bCs/>
          <w:sz w:val="28"/>
          <w:szCs w:val="28"/>
        </w:rPr>
        <w:t>eight.</w:t>
      </w:r>
      <w:r>
        <w:rPr>
          <w:b/>
          <w:bCs/>
          <w:spacing w:val="-2"/>
          <w:sz w:val="28"/>
          <w:szCs w:val="28"/>
        </w:rPr>
        <w:t xml:space="preserve"> </w:t>
      </w:r>
      <w:r>
        <w:rPr>
          <w:b/>
          <w:bCs/>
          <w:sz w:val="28"/>
          <w:szCs w:val="28"/>
        </w:rPr>
        <w:t>He</w:t>
      </w:r>
      <w:r>
        <w:rPr>
          <w:b/>
          <w:bCs/>
          <w:spacing w:val="-4"/>
          <w:sz w:val="28"/>
          <w:szCs w:val="28"/>
        </w:rPr>
        <w:t xml:space="preserve"> </w:t>
      </w:r>
      <w:r>
        <w:rPr>
          <w:b/>
          <w:bCs/>
          <w:sz w:val="28"/>
          <w:szCs w:val="28"/>
        </w:rPr>
        <w:t>has</w:t>
      </w:r>
      <w:r>
        <w:rPr>
          <w:b/>
          <w:bCs/>
          <w:spacing w:val="-2"/>
          <w:sz w:val="28"/>
          <w:szCs w:val="28"/>
        </w:rPr>
        <w:t xml:space="preserve"> </w:t>
      </w:r>
      <w:r>
        <w:rPr>
          <w:b/>
          <w:bCs/>
          <w:sz w:val="28"/>
          <w:szCs w:val="28"/>
        </w:rPr>
        <w:t>won</w:t>
      </w:r>
      <w:r>
        <w:rPr>
          <w:b/>
          <w:bCs/>
          <w:spacing w:val="-3"/>
          <w:sz w:val="28"/>
          <w:szCs w:val="28"/>
        </w:rPr>
        <w:t xml:space="preserve"> </w:t>
      </w:r>
      <w:r>
        <w:rPr>
          <w:b/>
          <w:bCs/>
          <w:sz w:val="28"/>
          <w:szCs w:val="28"/>
        </w:rPr>
        <w:t>the</w:t>
      </w:r>
      <w:r>
        <w:rPr>
          <w:b/>
          <w:bCs/>
          <w:spacing w:val="-1"/>
          <w:sz w:val="28"/>
          <w:szCs w:val="28"/>
        </w:rPr>
        <w:t xml:space="preserve"> </w:t>
      </w:r>
      <w:r>
        <w:rPr>
          <w:b/>
          <w:bCs/>
          <w:sz w:val="28"/>
          <w:szCs w:val="28"/>
        </w:rPr>
        <w:t>Global</w:t>
      </w:r>
      <w:r>
        <w:rPr>
          <w:b/>
          <w:bCs/>
          <w:spacing w:val="-5"/>
          <w:sz w:val="28"/>
          <w:szCs w:val="28"/>
        </w:rPr>
        <w:t xml:space="preserve"> </w:t>
      </w:r>
      <w:r>
        <w:rPr>
          <w:b/>
          <w:bCs/>
          <w:sz w:val="28"/>
          <w:szCs w:val="28"/>
        </w:rPr>
        <w:t>Child</w:t>
      </w:r>
      <w:r>
        <w:rPr>
          <w:b/>
          <w:bCs/>
          <w:spacing w:val="-3"/>
          <w:sz w:val="28"/>
          <w:szCs w:val="28"/>
        </w:rPr>
        <w:t xml:space="preserve"> </w:t>
      </w:r>
      <w:r>
        <w:rPr>
          <w:b/>
          <w:bCs/>
          <w:sz w:val="28"/>
          <w:szCs w:val="28"/>
        </w:rPr>
        <w:t>Prodigy Award, and one of the few worldwide recipients of Highflyers 50, consolidating his place in the international art arena. He had the privilege to become the youngest TEDx speaker of India in November of 2022.</w:t>
      </w:r>
      <w:r>
        <w:rPr>
          <w:b/>
          <w:bCs/>
          <w:spacing w:val="-5"/>
          <w:sz w:val="28"/>
          <w:szCs w:val="28"/>
        </w:rPr>
        <w:t xml:space="preserve"> </w:t>
      </w:r>
      <w:r>
        <w:rPr>
          <w:b/>
          <w:bCs/>
          <w:sz w:val="28"/>
          <w:szCs w:val="28"/>
        </w:rPr>
        <w:t>These</w:t>
      </w:r>
      <w:r>
        <w:rPr>
          <w:b/>
          <w:bCs/>
          <w:spacing w:val="-4"/>
          <w:sz w:val="28"/>
          <w:szCs w:val="28"/>
        </w:rPr>
        <w:t xml:space="preserve"> </w:t>
      </w:r>
      <w:r>
        <w:rPr>
          <w:b/>
          <w:bCs/>
          <w:sz w:val="28"/>
          <w:szCs w:val="28"/>
        </w:rPr>
        <w:t>major</w:t>
      </w:r>
      <w:r>
        <w:rPr>
          <w:b/>
          <w:bCs/>
          <w:spacing w:val="-5"/>
          <w:sz w:val="28"/>
          <w:szCs w:val="28"/>
        </w:rPr>
        <w:t xml:space="preserve"> </w:t>
      </w:r>
      <w:r>
        <w:rPr>
          <w:b/>
          <w:bCs/>
          <w:sz w:val="28"/>
          <w:szCs w:val="28"/>
        </w:rPr>
        <w:t>milestones</w:t>
      </w:r>
      <w:r>
        <w:rPr>
          <w:b/>
          <w:bCs/>
          <w:spacing w:val="-1"/>
          <w:sz w:val="28"/>
          <w:szCs w:val="28"/>
        </w:rPr>
        <w:t xml:space="preserve"> </w:t>
      </w:r>
      <w:r>
        <w:rPr>
          <w:b/>
          <w:bCs/>
          <w:sz w:val="28"/>
          <w:szCs w:val="28"/>
        </w:rPr>
        <w:t>have</w:t>
      </w:r>
      <w:r>
        <w:rPr>
          <w:b/>
          <w:bCs/>
          <w:spacing w:val="-1"/>
          <w:sz w:val="28"/>
          <w:szCs w:val="28"/>
        </w:rPr>
        <w:t xml:space="preserve"> </w:t>
      </w:r>
      <w:r>
        <w:rPr>
          <w:b/>
          <w:bCs/>
          <w:sz w:val="28"/>
          <w:szCs w:val="28"/>
        </w:rPr>
        <w:t>earned</w:t>
      </w:r>
      <w:r>
        <w:rPr>
          <w:b/>
          <w:bCs/>
          <w:spacing w:val="-2"/>
          <w:sz w:val="28"/>
          <w:szCs w:val="28"/>
        </w:rPr>
        <w:t xml:space="preserve"> </w:t>
      </w:r>
      <w:r>
        <w:rPr>
          <w:b/>
          <w:bCs/>
          <w:sz w:val="28"/>
          <w:szCs w:val="28"/>
        </w:rPr>
        <w:t>him</w:t>
      </w:r>
      <w:r>
        <w:rPr>
          <w:b/>
          <w:bCs/>
          <w:spacing w:val="-4"/>
          <w:sz w:val="28"/>
          <w:szCs w:val="28"/>
        </w:rPr>
        <w:t xml:space="preserve"> </w:t>
      </w:r>
      <w:r>
        <w:rPr>
          <w:b/>
          <w:bCs/>
          <w:sz w:val="28"/>
          <w:szCs w:val="28"/>
        </w:rPr>
        <w:t>the</w:t>
      </w:r>
      <w:r>
        <w:rPr>
          <w:b/>
          <w:bCs/>
          <w:spacing w:val="-1"/>
          <w:sz w:val="28"/>
          <w:szCs w:val="28"/>
        </w:rPr>
        <w:t xml:space="preserve"> </w:t>
      </w:r>
      <w:r>
        <w:rPr>
          <w:b/>
          <w:bCs/>
          <w:sz w:val="28"/>
          <w:szCs w:val="28"/>
        </w:rPr>
        <w:t>‘prodigy’</w:t>
      </w:r>
      <w:r>
        <w:rPr>
          <w:b/>
          <w:bCs/>
          <w:spacing w:val="-4"/>
          <w:sz w:val="28"/>
          <w:szCs w:val="28"/>
        </w:rPr>
        <w:t xml:space="preserve"> </w:t>
      </w:r>
      <w:r>
        <w:rPr>
          <w:b/>
          <w:bCs/>
          <w:sz w:val="28"/>
          <w:szCs w:val="28"/>
        </w:rPr>
        <w:t>tag</w:t>
      </w:r>
      <w:r>
        <w:rPr>
          <w:b/>
          <w:bCs/>
          <w:spacing w:val="-2"/>
          <w:sz w:val="28"/>
          <w:szCs w:val="28"/>
        </w:rPr>
        <w:t xml:space="preserve"> </w:t>
      </w:r>
      <w:r>
        <w:rPr>
          <w:b/>
          <w:bCs/>
          <w:sz w:val="28"/>
          <w:szCs w:val="28"/>
        </w:rPr>
        <w:t>by</w:t>
      </w:r>
      <w:r>
        <w:rPr>
          <w:b/>
          <w:bCs/>
          <w:spacing w:val="-2"/>
          <w:sz w:val="28"/>
          <w:szCs w:val="28"/>
        </w:rPr>
        <w:t xml:space="preserve"> </w:t>
      </w:r>
      <w:r>
        <w:rPr>
          <w:b/>
          <w:bCs/>
          <w:sz w:val="28"/>
          <w:szCs w:val="28"/>
        </w:rPr>
        <w:t>the</w:t>
      </w:r>
      <w:r>
        <w:rPr>
          <w:b/>
          <w:bCs/>
          <w:spacing w:val="-2"/>
          <w:sz w:val="28"/>
          <w:szCs w:val="28"/>
        </w:rPr>
        <w:t xml:space="preserve"> </w:t>
      </w:r>
      <w:hyperlink r:id="rId27" w:history="1">
        <w:r>
          <w:rPr>
            <w:rStyle w:val="Hyperlink"/>
            <w:b/>
            <w:bCs/>
            <w:color w:val="0462C1"/>
          </w:rPr>
          <w:t>BBC</w:t>
        </w:r>
        <w:r>
          <w:rPr>
            <w:rStyle w:val="Hyperlink"/>
            <w:b/>
            <w:bCs/>
          </w:rPr>
          <w:t>,</w:t>
        </w:r>
      </w:hyperlink>
      <w:r>
        <w:rPr>
          <w:b/>
          <w:bCs/>
          <w:spacing w:val="-2"/>
          <w:sz w:val="28"/>
          <w:szCs w:val="28"/>
        </w:rPr>
        <w:t xml:space="preserve"> </w:t>
      </w:r>
      <w:r>
        <w:rPr>
          <w:b/>
          <w:bCs/>
          <w:sz w:val="28"/>
          <w:szCs w:val="28"/>
        </w:rPr>
        <w:t>among</w:t>
      </w:r>
      <w:r>
        <w:rPr>
          <w:b/>
          <w:bCs/>
          <w:spacing w:val="-3"/>
          <w:sz w:val="28"/>
          <w:szCs w:val="28"/>
        </w:rPr>
        <w:t xml:space="preserve"> </w:t>
      </w:r>
      <w:r>
        <w:rPr>
          <w:b/>
          <w:bCs/>
          <w:sz w:val="28"/>
          <w:szCs w:val="28"/>
        </w:rPr>
        <w:t>other</w:t>
      </w:r>
      <w:r>
        <w:rPr>
          <w:b/>
          <w:bCs/>
          <w:spacing w:val="-2"/>
          <w:sz w:val="28"/>
          <w:szCs w:val="28"/>
        </w:rPr>
        <w:t xml:space="preserve"> </w:t>
      </w:r>
      <w:r>
        <w:rPr>
          <w:b/>
          <w:bCs/>
          <w:sz w:val="28"/>
          <w:szCs w:val="28"/>
        </w:rPr>
        <w:t xml:space="preserve">international media outlets, making him one of the youngest artists worldwide. His work ethic and wondrous imagination has caught art lovers’ </w:t>
      </w:r>
      <w:r>
        <w:rPr>
          <w:b/>
          <w:bCs/>
          <w:sz w:val="28"/>
          <w:szCs w:val="28"/>
        </w:rPr>
        <w:lastRenderedPageBreak/>
        <w:t>attention internationally, who are often thrilled to know that his instinctive</w:t>
      </w:r>
      <w:r>
        <w:rPr>
          <w:b/>
          <w:bCs/>
          <w:spacing w:val="-1"/>
          <w:sz w:val="28"/>
          <w:szCs w:val="28"/>
        </w:rPr>
        <w:t xml:space="preserve"> </w:t>
      </w:r>
      <w:r>
        <w:rPr>
          <w:b/>
          <w:bCs/>
          <w:sz w:val="28"/>
          <w:szCs w:val="28"/>
        </w:rPr>
        <w:t>journey</w:t>
      </w:r>
      <w:r>
        <w:rPr>
          <w:b/>
          <w:bCs/>
          <w:spacing w:val="-1"/>
          <w:sz w:val="28"/>
          <w:szCs w:val="28"/>
        </w:rPr>
        <w:t xml:space="preserve"> </w:t>
      </w:r>
      <w:r>
        <w:rPr>
          <w:b/>
          <w:bCs/>
          <w:sz w:val="28"/>
          <w:szCs w:val="28"/>
        </w:rPr>
        <w:t>began</w:t>
      </w:r>
      <w:r>
        <w:rPr>
          <w:b/>
          <w:bCs/>
          <w:spacing w:val="-6"/>
          <w:sz w:val="28"/>
          <w:szCs w:val="28"/>
        </w:rPr>
        <w:t xml:space="preserve"> </w:t>
      </w:r>
      <w:r>
        <w:rPr>
          <w:b/>
          <w:bCs/>
          <w:sz w:val="28"/>
          <w:szCs w:val="28"/>
        </w:rPr>
        <w:t>when</w:t>
      </w:r>
      <w:r>
        <w:rPr>
          <w:b/>
          <w:bCs/>
          <w:spacing w:val="-2"/>
          <w:sz w:val="28"/>
          <w:szCs w:val="28"/>
        </w:rPr>
        <w:t xml:space="preserve"> </w:t>
      </w:r>
      <w:r>
        <w:rPr>
          <w:b/>
          <w:bCs/>
          <w:sz w:val="28"/>
          <w:szCs w:val="28"/>
        </w:rPr>
        <w:t>he</w:t>
      </w:r>
      <w:r>
        <w:rPr>
          <w:b/>
          <w:bCs/>
          <w:spacing w:val="-4"/>
          <w:sz w:val="28"/>
          <w:szCs w:val="28"/>
        </w:rPr>
        <w:t xml:space="preserve"> </w:t>
      </w:r>
      <w:r>
        <w:rPr>
          <w:b/>
          <w:bCs/>
          <w:sz w:val="28"/>
          <w:szCs w:val="28"/>
        </w:rPr>
        <w:t>was</w:t>
      </w:r>
      <w:r>
        <w:rPr>
          <w:b/>
          <w:bCs/>
          <w:spacing w:val="-2"/>
          <w:sz w:val="28"/>
          <w:szCs w:val="28"/>
        </w:rPr>
        <w:t xml:space="preserve"> </w:t>
      </w:r>
      <w:r>
        <w:rPr>
          <w:b/>
          <w:bCs/>
          <w:sz w:val="28"/>
          <w:szCs w:val="28"/>
        </w:rPr>
        <w:t>just</w:t>
      </w:r>
      <w:r>
        <w:rPr>
          <w:b/>
          <w:bCs/>
          <w:spacing w:val="-2"/>
          <w:sz w:val="28"/>
          <w:szCs w:val="28"/>
        </w:rPr>
        <w:t xml:space="preserve"> </w:t>
      </w:r>
      <w:r>
        <w:rPr>
          <w:b/>
          <w:bCs/>
          <w:sz w:val="28"/>
          <w:szCs w:val="28"/>
        </w:rPr>
        <w:t>eight</w:t>
      </w:r>
      <w:r>
        <w:rPr>
          <w:b/>
          <w:bCs/>
          <w:spacing w:val="-4"/>
          <w:sz w:val="28"/>
          <w:szCs w:val="28"/>
        </w:rPr>
        <w:t xml:space="preserve"> </w:t>
      </w:r>
      <w:r>
        <w:rPr>
          <w:b/>
          <w:bCs/>
          <w:sz w:val="28"/>
          <w:szCs w:val="28"/>
        </w:rPr>
        <w:t>months</w:t>
      </w:r>
      <w:r>
        <w:rPr>
          <w:b/>
          <w:bCs/>
          <w:spacing w:val="-2"/>
          <w:sz w:val="28"/>
          <w:szCs w:val="28"/>
        </w:rPr>
        <w:t xml:space="preserve"> </w:t>
      </w:r>
      <w:r>
        <w:rPr>
          <w:b/>
          <w:bCs/>
          <w:sz w:val="28"/>
          <w:szCs w:val="28"/>
        </w:rPr>
        <w:t>old.</w:t>
      </w:r>
      <w:r>
        <w:rPr>
          <w:b/>
          <w:bCs/>
          <w:spacing w:val="-1"/>
          <w:sz w:val="28"/>
          <w:szCs w:val="28"/>
        </w:rPr>
        <w:t xml:space="preserve"> </w:t>
      </w:r>
      <w:r>
        <w:rPr>
          <w:b/>
          <w:bCs/>
          <w:sz w:val="28"/>
          <w:szCs w:val="28"/>
        </w:rPr>
        <w:t>His</w:t>
      </w:r>
      <w:r>
        <w:rPr>
          <w:b/>
          <w:bCs/>
          <w:spacing w:val="-2"/>
          <w:sz w:val="28"/>
          <w:szCs w:val="28"/>
        </w:rPr>
        <w:t xml:space="preserve"> </w:t>
      </w:r>
      <w:r>
        <w:rPr>
          <w:b/>
          <w:bCs/>
          <w:sz w:val="28"/>
          <w:szCs w:val="28"/>
        </w:rPr>
        <w:t>art</w:t>
      </w:r>
      <w:r>
        <w:rPr>
          <w:b/>
          <w:bCs/>
          <w:spacing w:val="-2"/>
          <w:sz w:val="28"/>
          <w:szCs w:val="28"/>
        </w:rPr>
        <w:t xml:space="preserve"> </w:t>
      </w:r>
      <w:r>
        <w:rPr>
          <w:b/>
          <w:bCs/>
          <w:sz w:val="28"/>
          <w:szCs w:val="28"/>
        </w:rPr>
        <w:t>tells</w:t>
      </w:r>
      <w:r>
        <w:rPr>
          <w:b/>
          <w:bCs/>
          <w:spacing w:val="-2"/>
          <w:sz w:val="28"/>
          <w:szCs w:val="28"/>
        </w:rPr>
        <w:t xml:space="preserve"> </w:t>
      </w:r>
      <w:r>
        <w:rPr>
          <w:b/>
          <w:bCs/>
          <w:sz w:val="28"/>
          <w:szCs w:val="28"/>
        </w:rPr>
        <w:t>plethora</w:t>
      </w:r>
      <w:r>
        <w:rPr>
          <w:b/>
          <w:bCs/>
          <w:spacing w:val="-5"/>
          <w:sz w:val="28"/>
          <w:szCs w:val="28"/>
        </w:rPr>
        <w:t xml:space="preserve"> </w:t>
      </w:r>
      <w:r>
        <w:rPr>
          <w:b/>
          <w:bCs/>
          <w:sz w:val="28"/>
          <w:szCs w:val="28"/>
        </w:rPr>
        <w:t>of</w:t>
      </w:r>
      <w:r>
        <w:rPr>
          <w:b/>
          <w:bCs/>
          <w:spacing w:val="-2"/>
          <w:sz w:val="28"/>
          <w:szCs w:val="28"/>
        </w:rPr>
        <w:t xml:space="preserve"> </w:t>
      </w:r>
      <w:r>
        <w:rPr>
          <w:b/>
          <w:bCs/>
          <w:sz w:val="28"/>
          <w:szCs w:val="28"/>
        </w:rPr>
        <w:t>stories</w:t>
      </w:r>
      <w:r>
        <w:rPr>
          <w:b/>
          <w:bCs/>
          <w:spacing w:val="-2"/>
          <w:sz w:val="28"/>
          <w:szCs w:val="28"/>
        </w:rPr>
        <w:t xml:space="preserve"> </w:t>
      </w:r>
      <w:r>
        <w:rPr>
          <w:b/>
          <w:bCs/>
          <w:sz w:val="28"/>
          <w:szCs w:val="28"/>
        </w:rPr>
        <w:t>that</w:t>
      </w:r>
      <w:r>
        <w:rPr>
          <w:b/>
          <w:bCs/>
          <w:spacing w:val="-5"/>
          <w:sz w:val="28"/>
          <w:szCs w:val="28"/>
        </w:rPr>
        <w:t xml:space="preserve"> </w:t>
      </w:r>
      <w:r>
        <w:rPr>
          <w:b/>
          <w:bCs/>
          <w:sz w:val="28"/>
          <w:szCs w:val="28"/>
        </w:rPr>
        <w:t>spring from his vivid imagination. The world has opened its arms to the young lad, whose poly-chromatic carrier has started flourishing like an eternal spring.</w:t>
      </w:r>
    </w:p>
    <w:p w14:paraId="7486CF60" w14:textId="77777777" w:rsidR="0071033C" w:rsidRDefault="0071033C" w:rsidP="0071033C">
      <w:pPr>
        <w:pStyle w:val="BodyText"/>
        <w:rPr>
          <w:b/>
          <w:bCs/>
          <w:sz w:val="28"/>
          <w:szCs w:val="28"/>
        </w:rPr>
      </w:pPr>
    </w:p>
    <w:p w14:paraId="72CE8930" w14:textId="77777777" w:rsidR="0071033C" w:rsidRDefault="0071033C" w:rsidP="0071033C">
      <w:pPr>
        <w:pStyle w:val="BodyText"/>
        <w:rPr>
          <w:b/>
          <w:bCs/>
          <w:sz w:val="28"/>
          <w:szCs w:val="28"/>
        </w:rPr>
      </w:pPr>
    </w:p>
    <w:p w14:paraId="7871E541" w14:textId="77777777" w:rsidR="0071033C" w:rsidRDefault="0071033C" w:rsidP="0071033C">
      <w:pPr>
        <w:pStyle w:val="Heading1"/>
        <w:ind w:left="0"/>
        <w:rPr>
          <w:sz w:val="27"/>
          <w:szCs w:val="27"/>
          <w:u w:val="single"/>
        </w:rPr>
      </w:pPr>
      <w:r>
        <w:rPr>
          <w:spacing w:val="-2"/>
          <w:u w:val="single"/>
        </w:rPr>
        <w:t>Artist Statement:</w:t>
      </w:r>
    </w:p>
    <w:p w14:paraId="4474E154" w14:textId="77777777" w:rsidR="0071033C" w:rsidRDefault="0071033C" w:rsidP="0071033C">
      <w:pPr>
        <w:pStyle w:val="BodyText"/>
        <w:spacing w:before="188" w:line="252" w:lineRule="auto"/>
        <w:ind w:right="108"/>
        <w:rPr>
          <w:b/>
          <w:bCs/>
          <w:sz w:val="28"/>
          <w:szCs w:val="28"/>
        </w:rPr>
      </w:pPr>
      <w:r>
        <w:rPr>
          <w:b/>
          <w:bCs/>
          <w:sz w:val="28"/>
          <w:szCs w:val="28"/>
        </w:rPr>
        <w:t xml:space="preserve">An unblemished mind’s eye can perceive the universe and oceans. Seven-year-old </w:t>
      </w:r>
      <w:proofErr w:type="spellStart"/>
      <w:r>
        <w:rPr>
          <w:b/>
          <w:bCs/>
          <w:sz w:val="28"/>
          <w:szCs w:val="28"/>
        </w:rPr>
        <w:t>Advait</w:t>
      </w:r>
      <w:proofErr w:type="spellEnd"/>
      <w:r>
        <w:rPr>
          <w:b/>
          <w:bCs/>
          <w:sz w:val="28"/>
          <w:szCs w:val="28"/>
        </w:rPr>
        <w:t xml:space="preserve"> embraces</w:t>
      </w:r>
      <w:r>
        <w:rPr>
          <w:b/>
          <w:bCs/>
          <w:spacing w:val="-1"/>
          <w:sz w:val="28"/>
          <w:szCs w:val="28"/>
        </w:rPr>
        <w:t xml:space="preserve"> </w:t>
      </w:r>
      <w:r>
        <w:rPr>
          <w:b/>
          <w:bCs/>
          <w:sz w:val="28"/>
          <w:szCs w:val="28"/>
        </w:rPr>
        <w:t>such</w:t>
      </w:r>
      <w:r>
        <w:rPr>
          <w:b/>
          <w:bCs/>
          <w:spacing w:val="-3"/>
          <w:sz w:val="28"/>
          <w:szCs w:val="28"/>
        </w:rPr>
        <w:t xml:space="preserve"> </w:t>
      </w:r>
      <w:r>
        <w:rPr>
          <w:b/>
          <w:bCs/>
          <w:sz w:val="28"/>
          <w:szCs w:val="28"/>
        </w:rPr>
        <w:t>perception.</w:t>
      </w:r>
      <w:r>
        <w:rPr>
          <w:b/>
          <w:bCs/>
          <w:spacing w:val="-5"/>
          <w:sz w:val="28"/>
          <w:szCs w:val="28"/>
        </w:rPr>
        <w:t xml:space="preserve"> </w:t>
      </w:r>
      <w:r>
        <w:rPr>
          <w:b/>
          <w:bCs/>
          <w:sz w:val="28"/>
          <w:szCs w:val="28"/>
        </w:rPr>
        <w:t>His</w:t>
      </w:r>
      <w:r>
        <w:rPr>
          <w:b/>
          <w:bCs/>
          <w:spacing w:val="-2"/>
          <w:sz w:val="28"/>
          <w:szCs w:val="28"/>
        </w:rPr>
        <w:t xml:space="preserve"> </w:t>
      </w:r>
      <w:r>
        <w:rPr>
          <w:b/>
          <w:bCs/>
          <w:sz w:val="28"/>
          <w:szCs w:val="28"/>
        </w:rPr>
        <w:t>gestural</w:t>
      </w:r>
      <w:r>
        <w:rPr>
          <w:b/>
          <w:bCs/>
          <w:spacing w:val="-5"/>
          <w:sz w:val="28"/>
          <w:szCs w:val="28"/>
        </w:rPr>
        <w:t xml:space="preserve"> </w:t>
      </w:r>
      <w:r>
        <w:rPr>
          <w:b/>
          <w:bCs/>
          <w:sz w:val="28"/>
          <w:szCs w:val="28"/>
        </w:rPr>
        <w:t>abstractions</w:t>
      </w:r>
      <w:r>
        <w:rPr>
          <w:b/>
          <w:bCs/>
          <w:spacing w:val="-2"/>
          <w:sz w:val="28"/>
          <w:szCs w:val="28"/>
        </w:rPr>
        <w:t xml:space="preserve"> </w:t>
      </w:r>
      <w:r>
        <w:rPr>
          <w:b/>
          <w:bCs/>
          <w:sz w:val="28"/>
          <w:szCs w:val="28"/>
        </w:rPr>
        <w:t>are</w:t>
      </w:r>
      <w:r>
        <w:rPr>
          <w:b/>
          <w:bCs/>
          <w:spacing w:val="-2"/>
          <w:sz w:val="28"/>
          <w:szCs w:val="28"/>
        </w:rPr>
        <w:t xml:space="preserve"> </w:t>
      </w:r>
      <w:r>
        <w:rPr>
          <w:b/>
          <w:bCs/>
          <w:sz w:val="28"/>
          <w:szCs w:val="28"/>
        </w:rPr>
        <w:t>raw</w:t>
      </w:r>
      <w:r>
        <w:rPr>
          <w:b/>
          <w:bCs/>
          <w:spacing w:val="-4"/>
          <w:sz w:val="28"/>
          <w:szCs w:val="28"/>
        </w:rPr>
        <w:t xml:space="preserve"> </w:t>
      </w:r>
      <w:r>
        <w:rPr>
          <w:b/>
          <w:bCs/>
          <w:sz w:val="28"/>
          <w:szCs w:val="28"/>
        </w:rPr>
        <w:t>and</w:t>
      </w:r>
      <w:r>
        <w:rPr>
          <w:b/>
          <w:bCs/>
          <w:spacing w:val="-3"/>
          <w:sz w:val="28"/>
          <w:szCs w:val="28"/>
        </w:rPr>
        <w:t xml:space="preserve"> </w:t>
      </w:r>
      <w:r>
        <w:rPr>
          <w:b/>
          <w:bCs/>
          <w:sz w:val="28"/>
          <w:szCs w:val="28"/>
        </w:rPr>
        <w:t>spontaneous</w:t>
      </w:r>
      <w:r>
        <w:rPr>
          <w:b/>
          <w:bCs/>
          <w:spacing w:val="-5"/>
          <w:sz w:val="28"/>
          <w:szCs w:val="28"/>
        </w:rPr>
        <w:t xml:space="preserve"> </w:t>
      </w:r>
      <w:r>
        <w:rPr>
          <w:b/>
          <w:bCs/>
          <w:sz w:val="28"/>
          <w:szCs w:val="28"/>
        </w:rPr>
        <w:t>action</w:t>
      </w:r>
      <w:r>
        <w:rPr>
          <w:b/>
          <w:bCs/>
          <w:spacing w:val="-3"/>
          <w:sz w:val="28"/>
          <w:szCs w:val="28"/>
        </w:rPr>
        <w:t xml:space="preserve"> </w:t>
      </w:r>
      <w:r>
        <w:rPr>
          <w:b/>
          <w:bCs/>
          <w:sz w:val="28"/>
          <w:szCs w:val="28"/>
        </w:rPr>
        <w:t>paintings</w:t>
      </w:r>
      <w:r>
        <w:rPr>
          <w:b/>
          <w:bCs/>
          <w:spacing w:val="-2"/>
          <w:sz w:val="28"/>
          <w:szCs w:val="28"/>
        </w:rPr>
        <w:t xml:space="preserve"> </w:t>
      </w:r>
      <w:r>
        <w:rPr>
          <w:b/>
          <w:bCs/>
          <w:sz w:val="28"/>
          <w:szCs w:val="28"/>
        </w:rPr>
        <w:t>that</w:t>
      </w:r>
      <w:r>
        <w:rPr>
          <w:b/>
          <w:bCs/>
          <w:spacing w:val="-2"/>
          <w:sz w:val="28"/>
          <w:szCs w:val="28"/>
        </w:rPr>
        <w:t xml:space="preserve"> </w:t>
      </w:r>
      <w:r>
        <w:rPr>
          <w:b/>
          <w:bCs/>
          <w:sz w:val="28"/>
          <w:szCs w:val="28"/>
        </w:rPr>
        <w:t xml:space="preserve">span varied subjects. </w:t>
      </w:r>
      <w:proofErr w:type="spellStart"/>
      <w:r>
        <w:rPr>
          <w:b/>
          <w:bCs/>
          <w:sz w:val="28"/>
          <w:szCs w:val="28"/>
        </w:rPr>
        <w:t>Advait</w:t>
      </w:r>
      <w:proofErr w:type="spellEnd"/>
      <w:r>
        <w:rPr>
          <w:b/>
          <w:bCs/>
          <w:sz w:val="28"/>
          <w:szCs w:val="28"/>
        </w:rPr>
        <w:t xml:space="preserve"> takes pleasure in branching out, evolving his art to continually find new challenges and techniques to achieve his vision on canvas. His art is organic, born from various tools, brushes, and occasionally even with painted fingers, as it weaves his inspirations and thoughts in a conversational tone. The narrative of this exhibition takes the viewer on a journey of personal growth, inspiration, and the intense creativity of a prodigal artist.</w:t>
      </w:r>
    </w:p>
    <w:p w14:paraId="52F530F3" w14:textId="77777777" w:rsidR="0071033C" w:rsidRDefault="0071033C" w:rsidP="0071033C">
      <w:pPr>
        <w:pStyle w:val="BodyText"/>
        <w:spacing w:before="188" w:line="252" w:lineRule="auto"/>
        <w:ind w:right="108"/>
        <w:rPr>
          <w:b/>
          <w:bCs/>
          <w:sz w:val="28"/>
          <w:szCs w:val="28"/>
        </w:rPr>
      </w:pPr>
    </w:p>
    <w:p w14:paraId="2363C786" w14:textId="77777777" w:rsidR="0071033C" w:rsidRDefault="0071033C" w:rsidP="0071033C">
      <w:pPr>
        <w:rPr>
          <w:b/>
          <w:bCs/>
          <w:sz w:val="28"/>
          <w:szCs w:val="28"/>
        </w:rPr>
      </w:pPr>
      <w:r>
        <w:rPr>
          <w:b/>
          <w:bCs/>
          <w:sz w:val="28"/>
          <w:szCs w:val="28"/>
        </w:rPr>
        <w:t xml:space="preserve">Media Inquiries:  Interviews Available w/ </w:t>
      </w:r>
      <w:proofErr w:type="spellStart"/>
      <w:r>
        <w:rPr>
          <w:b/>
          <w:bCs/>
          <w:sz w:val="28"/>
          <w:szCs w:val="28"/>
        </w:rPr>
        <w:t>Advait</w:t>
      </w:r>
      <w:proofErr w:type="spellEnd"/>
      <w:r>
        <w:rPr>
          <w:b/>
          <w:bCs/>
          <w:sz w:val="28"/>
          <w:szCs w:val="28"/>
        </w:rPr>
        <w:t xml:space="preserve"> In Studio/In Gallery / January 26</w:t>
      </w:r>
      <w:r>
        <w:rPr>
          <w:b/>
          <w:bCs/>
          <w:sz w:val="28"/>
          <w:szCs w:val="28"/>
          <w:vertAlign w:val="superscript"/>
        </w:rPr>
        <w:t>th</w:t>
      </w:r>
      <w:r>
        <w:rPr>
          <w:b/>
          <w:bCs/>
          <w:sz w:val="28"/>
          <w:szCs w:val="28"/>
        </w:rPr>
        <w:t xml:space="preserve"> 27</w:t>
      </w:r>
      <w:r>
        <w:rPr>
          <w:b/>
          <w:bCs/>
          <w:sz w:val="28"/>
          <w:szCs w:val="28"/>
          <w:vertAlign w:val="superscript"/>
        </w:rPr>
        <w:t>th</w:t>
      </w:r>
      <w:r>
        <w:rPr>
          <w:b/>
          <w:bCs/>
          <w:sz w:val="28"/>
          <w:szCs w:val="28"/>
        </w:rPr>
        <w:t xml:space="preserve"> 28</w:t>
      </w:r>
      <w:r>
        <w:rPr>
          <w:b/>
          <w:bCs/>
          <w:sz w:val="28"/>
          <w:szCs w:val="28"/>
          <w:vertAlign w:val="superscript"/>
        </w:rPr>
        <w:t>th</w:t>
      </w:r>
      <w:r>
        <w:rPr>
          <w:b/>
          <w:bCs/>
          <w:sz w:val="28"/>
          <w:szCs w:val="28"/>
        </w:rPr>
        <w:t xml:space="preserve"> 29</w:t>
      </w:r>
      <w:r>
        <w:rPr>
          <w:b/>
          <w:bCs/>
          <w:sz w:val="28"/>
          <w:szCs w:val="28"/>
          <w:vertAlign w:val="superscript"/>
        </w:rPr>
        <w:t>th</w:t>
      </w:r>
      <w:r>
        <w:rPr>
          <w:b/>
          <w:bCs/>
          <w:sz w:val="28"/>
          <w:szCs w:val="28"/>
        </w:rPr>
        <w:t xml:space="preserve">     Via Zoom prior to 1/26 </w:t>
      </w:r>
    </w:p>
    <w:p w14:paraId="45EA3313" w14:textId="77777777" w:rsidR="0071033C" w:rsidRDefault="0071033C" w:rsidP="0071033C">
      <w:pPr>
        <w:rPr>
          <w:b/>
          <w:bCs/>
          <w:sz w:val="28"/>
          <w:szCs w:val="28"/>
        </w:rPr>
      </w:pPr>
    </w:p>
    <w:p w14:paraId="44B6401C" w14:textId="77777777" w:rsidR="0071033C" w:rsidRDefault="0071033C" w:rsidP="0071033C">
      <w:pPr>
        <w:rPr>
          <w:b/>
          <w:bCs/>
          <w:sz w:val="28"/>
          <w:szCs w:val="28"/>
        </w:rPr>
      </w:pPr>
      <w:r>
        <w:rPr>
          <w:b/>
          <w:bCs/>
          <w:sz w:val="28"/>
          <w:szCs w:val="28"/>
        </w:rPr>
        <w:t>Allison Zucker-Perelman</w:t>
      </w:r>
    </w:p>
    <w:p w14:paraId="1EC654B4" w14:textId="77777777" w:rsidR="0071033C" w:rsidRDefault="00000000" w:rsidP="0071033C">
      <w:pPr>
        <w:rPr>
          <w:b/>
          <w:bCs/>
          <w:sz w:val="28"/>
          <w:szCs w:val="28"/>
        </w:rPr>
      </w:pPr>
      <w:hyperlink r:id="rId28" w:history="1">
        <w:r w:rsidR="0071033C">
          <w:rPr>
            <w:rStyle w:val="Hyperlink"/>
            <w:b/>
            <w:bCs/>
          </w:rPr>
          <w:t>allison@relevantcommunications.net</w:t>
        </w:r>
      </w:hyperlink>
    </w:p>
    <w:p w14:paraId="39AC51C3" w14:textId="77777777" w:rsidR="0071033C" w:rsidRDefault="0071033C" w:rsidP="0071033C">
      <w:pPr>
        <w:rPr>
          <w:b/>
          <w:bCs/>
          <w:sz w:val="28"/>
          <w:szCs w:val="28"/>
        </w:rPr>
      </w:pPr>
      <w:r>
        <w:rPr>
          <w:b/>
          <w:bCs/>
          <w:sz w:val="28"/>
          <w:szCs w:val="28"/>
        </w:rPr>
        <w:t xml:space="preserve">561.715.9525  </w:t>
      </w:r>
    </w:p>
    <w:p w14:paraId="22C96D8C" w14:textId="77777777" w:rsidR="0071033C" w:rsidRDefault="0071033C" w:rsidP="0071033C">
      <w:pPr>
        <w:pStyle w:val="BodyText"/>
        <w:spacing w:before="188" w:line="252" w:lineRule="auto"/>
        <w:ind w:right="108"/>
        <w:rPr>
          <w:b/>
          <w:bCs/>
          <w:sz w:val="28"/>
          <w:szCs w:val="28"/>
        </w:rPr>
      </w:pPr>
    </w:p>
    <w:p w14:paraId="529943BA" w14:textId="77777777" w:rsidR="006E3BBF" w:rsidRDefault="006E3BBF"/>
    <w:sectPr w:rsidR="006E3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3C"/>
    <w:rsid w:val="006E3BBF"/>
    <w:rsid w:val="0071033C"/>
    <w:rsid w:val="0087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66BB1B"/>
  <w15:chartTrackingRefBased/>
  <w15:docId w15:val="{50A8E47E-1358-453B-B4E3-ADBFE1B5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33C"/>
    <w:pPr>
      <w:spacing w:after="0" w:line="240" w:lineRule="auto"/>
    </w:pPr>
    <w:rPr>
      <w:rFonts w:ascii="Calibri" w:eastAsia="Calibri" w:hAnsi="Calibri" w:cs="Calibri"/>
    </w:rPr>
  </w:style>
  <w:style w:type="paragraph" w:styleId="Heading1">
    <w:name w:val="heading 1"/>
    <w:basedOn w:val="Normal"/>
    <w:link w:val="Heading1Char"/>
    <w:uiPriority w:val="9"/>
    <w:qFormat/>
    <w:rsid w:val="0071033C"/>
    <w:pPr>
      <w:widowControl w:val="0"/>
      <w:autoSpaceDE w:val="0"/>
      <w:autoSpaceDN w:val="0"/>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33C"/>
    <w:rPr>
      <w:rFonts w:ascii="Calibri" w:eastAsia="Calibri" w:hAnsi="Calibri" w:cs="Calibri"/>
      <w:b/>
      <w:bCs/>
      <w:sz w:val="28"/>
      <w:szCs w:val="28"/>
    </w:rPr>
  </w:style>
  <w:style w:type="character" w:styleId="Hyperlink">
    <w:name w:val="Hyperlink"/>
    <w:basedOn w:val="DefaultParagraphFont"/>
    <w:uiPriority w:val="99"/>
    <w:semiHidden/>
    <w:unhideWhenUsed/>
    <w:rsid w:val="0071033C"/>
    <w:rPr>
      <w:color w:val="0563C1"/>
      <w:u w:val="single"/>
    </w:rPr>
  </w:style>
  <w:style w:type="paragraph" w:styleId="BodyText">
    <w:name w:val="Body Text"/>
    <w:basedOn w:val="Normal"/>
    <w:link w:val="BodyTextChar"/>
    <w:uiPriority w:val="1"/>
    <w:semiHidden/>
    <w:unhideWhenUsed/>
    <w:qFormat/>
    <w:rsid w:val="0071033C"/>
    <w:pPr>
      <w:widowControl w:val="0"/>
      <w:autoSpaceDE w:val="0"/>
      <w:autoSpaceDN w:val="0"/>
    </w:pPr>
  </w:style>
  <w:style w:type="character" w:customStyle="1" w:styleId="BodyTextChar">
    <w:name w:val="Body Text Char"/>
    <w:basedOn w:val="DefaultParagraphFont"/>
    <w:link w:val="BodyText"/>
    <w:uiPriority w:val="1"/>
    <w:semiHidden/>
    <w:rsid w:val="0071033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3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91E8B.8BAC42B0" TargetMode="External"/><Relationship Id="rId13" Type="http://schemas.openxmlformats.org/officeDocument/2006/relationships/image" Target="cid:image006.png@01D91E8C.CCBB6C30" TargetMode="External"/><Relationship Id="rId18" Type="http://schemas.openxmlformats.org/officeDocument/2006/relationships/image" Target="media/image5.jpeg"/><Relationship Id="rId26" Type="http://schemas.openxmlformats.org/officeDocument/2006/relationships/hyperlink" Target="https://www.youtube.com/@advaitkolarkar5357" TargetMode="External"/><Relationship Id="rId3" Type="http://schemas.openxmlformats.org/officeDocument/2006/relationships/webSettings" Target="webSettings.xml"/><Relationship Id="rId21" Type="http://schemas.openxmlformats.org/officeDocument/2006/relationships/hyperlink" Target="https://www.dropbox.com/sh/39mr8mx0e9u9vtl/AAD5ib77BVP5WWXGz56QICM9a?dl=0" TargetMode="Externa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cid:image003.jpg@01D91E8B.8BAC42B0" TargetMode="External"/><Relationship Id="rId25" Type="http://schemas.openxmlformats.org/officeDocument/2006/relationships/hyperlink" Target="https://www.youtube.com/@advaitkolarkar5357"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s://www.youtube.com/watch?v=5mcj7yAAlUg&amp;t=1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ropbox.com/sh/39mr8mx0e9u9vtl/AAD5ib77BVP5WWXGz56QICM9a?dl=0" TargetMode="External"/><Relationship Id="rId11" Type="http://schemas.openxmlformats.org/officeDocument/2006/relationships/hyperlink" Target="http://www.gallery725.com/" TargetMode="External"/><Relationship Id="rId24" Type="http://schemas.openxmlformats.org/officeDocument/2006/relationships/image" Target="cid:image005.jpg@01D91E8B.8BAC42B0" TargetMode="External"/><Relationship Id="rId5" Type="http://schemas.openxmlformats.org/officeDocument/2006/relationships/hyperlink" Target="https://www.youtube.com/watch?v=5mcj7yAAlUg&amp;t=1s" TargetMode="External"/><Relationship Id="rId15" Type="http://schemas.openxmlformats.org/officeDocument/2006/relationships/image" Target="cid:image002.jpg@01D91E8B.8BAC42B0" TargetMode="External"/><Relationship Id="rId23" Type="http://schemas.openxmlformats.org/officeDocument/2006/relationships/image" Target="media/image6.jpeg"/><Relationship Id="rId28" Type="http://schemas.openxmlformats.org/officeDocument/2006/relationships/hyperlink" Target="mailto:allison@relevantcommunications.net" TargetMode="External"/><Relationship Id="rId10" Type="http://schemas.openxmlformats.org/officeDocument/2006/relationships/hyperlink" Target="mailto:gallery725@gmail.com" TargetMode="External"/><Relationship Id="rId19" Type="http://schemas.openxmlformats.org/officeDocument/2006/relationships/image" Target="cid:image004.jpg@01D91E8B.8BAC42B0" TargetMode="External"/><Relationship Id="rId4" Type="http://schemas.openxmlformats.org/officeDocument/2006/relationships/hyperlink" Target="mailto:allison@relevantcommunications.net" TargetMode="External"/><Relationship Id="rId9" Type="http://schemas.openxmlformats.org/officeDocument/2006/relationships/hyperlink" Target="http://www.gallery725.com/" TargetMode="External"/><Relationship Id="rId14" Type="http://schemas.openxmlformats.org/officeDocument/2006/relationships/image" Target="media/image3.jpeg"/><Relationship Id="rId22" Type="http://schemas.openxmlformats.org/officeDocument/2006/relationships/hyperlink" Target="https://www.youtube.com/watch?v=R47fSOkM1NU" TargetMode="External"/><Relationship Id="rId27" Type="http://schemas.openxmlformats.org/officeDocument/2006/relationships/hyperlink" Target="https://www.youtube.com/watch?v=5mcj7yAAlUg&amp;t=1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778</Words>
  <Characters>4435</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zucker perelman</dc:creator>
  <cp:keywords/>
  <dc:description/>
  <cp:lastModifiedBy>Barry Roos</cp:lastModifiedBy>
  <cp:revision>2</cp:revision>
  <dcterms:created xsi:type="dcterms:W3CDTF">2023-01-03T12:44:00Z</dcterms:created>
  <dcterms:modified xsi:type="dcterms:W3CDTF">2023-01-03T12:44:00Z</dcterms:modified>
</cp:coreProperties>
</file>