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The Peter Max Retrospective :  Celebrating Sports, Music and All Things Dallas:  Exhibition Presents In Dallas October of 2019</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color w:val="000000"/>
          <w:sz w:val="27"/>
          <w:szCs w:val="27"/>
        </w:rPr>
      </w:pPr>
      <w:r w:rsidDel="00000000" w:rsidR="00000000" w:rsidRPr="00000000">
        <w:rPr>
          <w:rtl w:val="0"/>
        </w:rPr>
        <w:t xml:space="preserve">    </w:t>
      </w:r>
      <w:r w:rsidDel="00000000" w:rsidR="00000000" w:rsidRPr="00000000">
        <w:rPr>
          <w:rFonts w:ascii="Helvetica Neue" w:cs="Helvetica Neue" w:eastAsia="Helvetica Neue" w:hAnsi="Helvetica Neue"/>
          <w:color w:val="000000"/>
          <w:sz w:val="27"/>
          <w:szCs w:val="27"/>
        </w:rPr>
        <w:drawing>
          <wp:inline distB="0" distT="0" distL="0" distR="0">
            <wp:extent cx="2270449" cy="3028587"/>
            <wp:effectExtent b="0" l="0" r="0" t="0"/>
            <wp:docPr id="8"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2270449" cy="302858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96701" cy="3020484"/>
            <wp:effectExtent b="0" l="0" r="0" t="0"/>
            <wp:docPr id="10"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996701" cy="3020484"/>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color w:val="000000"/>
          <w:sz w:val="24"/>
          <w:szCs w:val="24"/>
        </w:rPr>
      </w:pPr>
      <w:r w:rsidDel="00000000" w:rsidR="00000000" w:rsidRPr="00000000">
        <w:rPr>
          <w:rtl w:val="0"/>
        </w:rPr>
        <w:t xml:space="preserve">             </w:t>
      </w:r>
      <w:r w:rsidDel="00000000" w:rsidR="00000000" w:rsidRPr="00000000">
        <w:rPr>
          <w:rFonts w:ascii="Century Gothic" w:cs="Century Gothic" w:eastAsia="Century Gothic" w:hAnsi="Century Gothic"/>
          <w:b w:val="1"/>
          <w:color w:val="000000"/>
          <w:sz w:val="24"/>
          <w:szCs w:val="24"/>
          <w:rtl w:val="0"/>
        </w:rPr>
        <w:t xml:space="preserve">Images:   </w:t>
      </w:r>
      <w:r w:rsidDel="00000000" w:rsidR="00000000" w:rsidRPr="00000000">
        <w:rPr>
          <w:rFonts w:ascii="Century Gothic" w:cs="Century Gothic" w:eastAsia="Century Gothic" w:hAnsi="Century Gothic"/>
          <w:b w:val="1"/>
          <w:sz w:val="24"/>
          <w:szCs w:val="24"/>
          <w:rtl w:val="0"/>
        </w:rPr>
        <w:t xml:space="preserve">Cosmic Texas    Andy Warhol     </w:t>
      </w:r>
      <w:r w:rsidDel="00000000" w:rsidR="00000000" w:rsidRPr="00000000">
        <w:rPr>
          <w:rFonts w:ascii="Century Gothic" w:cs="Century Gothic" w:eastAsia="Century Gothic" w:hAnsi="Century Gothic"/>
          <w:b w:val="1"/>
          <w:color w:val="000000"/>
          <w:sz w:val="24"/>
          <w:szCs w:val="24"/>
          <w:rtl w:val="0"/>
        </w:rPr>
        <w:t xml:space="preserve">  All Images  </w:t>
      </w:r>
      <w:r w:rsidDel="00000000" w:rsidR="00000000" w:rsidRPr="00000000">
        <w:rPr>
          <w:rFonts w:ascii="Century Gothic" w:cs="Century Gothic" w:eastAsia="Century Gothic" w:hAnsi="Century Gothic"/>
          <w:b w:val="1"/>
          <w:sz w:val="28"/>
          <w:szCs w:val="28"/>
          <w:rtl w:val="0"/>
        </w:rPr>
        <w:t xml:space="preserve"> © ALP Inc</w:t>
      </w:r>
      <w:r w:rsidDel="00000000" w:rsidR="00000000" w:rsidRPr="00000000">
        <w:rPr>
          <w:rFonts w:ascii="Century Gothic" w:cs="Century Gothic" w:eastAsia="Century Gothic" w:hAnsi="Century Gothic"/>
          <w:sz w:val="28"/>
          <w:szCs w:val="28"/>
          <w:rtl w:val="0"/>
        </w:rPr>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Pr>
        <w:drawing>
          <wp:inline distB="0" distT="0" distL="0" distR="0">
            <wp:extent cx="3408935" cy="2617159"/>
            <wp:effectExtent b="0" l="0" r="0" t="0"/>
            <wp:docPr descr="A picture containing indoor, small&#10;&#10;Description automatically generated" id="9" name="image6.jpg"/>
            <a:graphic>
              <a:graphicData uri="http://schemas.openxmlformats.org/drawingml/2006/picture">
                <pic:pic>
                  <pic:nvPicPr>
                    <pic:cNvPr descr="A picture containing indoor, small&#10;&#10;Description automatically generated" id="0" name="image6.jpg"/>
                    <pic:cNvPicPr preferRelativeResize="0"/>
                  </pic:nvPicPr>
                  <pic:blipFill>
                    <a:blip r:embed="rId8"/>
                    <a:srcRect b="0" l="0" r="0" t="0"/>
                    <a:stretch>
                      <a:fillRect/>
                    </a:stretch>
                  </pic:blipFill>
                  <pic:spPr>
                    <a:xfrm>
                      <a:off x="0" y="0"/>
                      <a:ext cx="3408935" cy="261715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sz w:val="28"/>
          <w:szCs w:val="28"/>
        </w:rPr>
      </w:pPr>
      <w:r w:rsidDel="00000000" w:rsidR="00000000" w:rsidRPr="00000000">
        <w:rPr>
          <w:rtl w:val="0"/>
        </w:rPr>
      </w:r>
    </w:p>
    <w:p w:rsidR="00000000" w:rsidDel="00000000" w:rsidP="00000000" w:rsidRDefault="00000000" w:rsidRPr="00000000" w14:paraId="0000000B">
      <w:pPr>
        <w:ind w:left="720" w:firstLine="7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sz w:val="36"/>
          <w:szCs w:val="36"/>
          <w:rtl w:val="0"/>
        </w:rPr>
        <w:t xml:space="preserve"> </w:t>
      </w:r>
      <w:r w:rsidDel="00000000" w:rsidR="00000000" w:rsidRPr="00000000">
        <w:rPr>
          <w:rFonts w:ascii="Century Gothic" w:cs="Century Gothic" w:eastAsia="Century Gothic" w:hAnsi="Century Gothic"/>
          <w:b w:val="1"/>
          <w:rtl w:val="0"/>
        </w:rPr>
        <w:t xml:space="preserve">Image: Hand-Painted Dallas Cowboys Helmet    © ALP Inc</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          PRESS ASSETS:  </w:t>
      </w:r>
      <w:hyperlink r:id="rId9">
        <w:r w:rsidDel="00000000" w:rsidR="00000000" w:rsidRPr="00000000">
          <w:rPr>
            <w:rFonts w:ascii="Century Gothic" w:cs="Century Gothic" w:eastAsia="Century Gothic" w:hAnsi="Century Gothic"/>
            <w:b w:val="1"/>
            <w:color w:val="0000ff"/>
            <w:sz w:val="36"/>
            <w:szCs w:val="36"/>
            <w:u w:val="single"/>
            <w:rtl w:val="0"/>
          </w:rPr>
          <w:t xml:space="preserve">HIGH RESOLUTION PRESS ASSETS</w:t>
        </w:r>
      </w:hyperlink>
      <w:r w:rsidDel="00000000" w:rsidR="00000000" w:rsidRPr="00000000">
        <w:rPr>
          <w:rtl w:val="0"/>
        </w:rPr>
      </w:r>
    </w:p>
    <w:p w:rsidR="00000000" w:rsidDel="00000000" w:rsidP="00000000" w:rsidRDefault="00000000" w:rsidRPr="00000000" w14:paraId="00000010">
      <w:pPr>
        <w:ind w:left="4320" w:firstLine="72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PETER MAX :  The Retrospective 1960-2019</w:t>
      </w:r>
    </w:p>
    <w:p w:rsidR="00000000" w:rsidDel="00000000" w:rsidP="00000000" w:rsidRDefault="00000000" w:rsidRPr="00000000" w14:paraId="00000012">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Collected Works from the Studio of America’s </w:t>
      </w:r>
    </w:p>
    <w:p w:rsidR="00000000" w:rsidDel="00000000" w:rsidP="00000000" w:rsidRDefault="00000000" w:rsidRPr="00000000" w14:paraId="00000013">
      <w:pPr>
        <w:spacing w:after="560" w:lineRule="auto"/>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Iconic Pop Artist</w:t>
      </w:r>
    </w:p>
    <w:p w:rsidR="00000000" w:rsidDel="00000000" w:rsidP="00000000" w:rsidRDefault="00000000" w:rsidRPr="00000000" w14:paraId="00000014">
      <w:pPr>
        <w:spacing w:after="560" w:lineRule="auto"/>
        <w:rPr>
          <w:b w:val="1"/>
        </w:rPr>
      </w:pPr>
      <w:r w:rsidDel="00000000" w:rsidR="00000000" w:rsidRPr="00000000">
        <w:rPr>
          <w:rtl w:val="0"/>
        </w:rPr>
      </w:r>
    </w:p>
    <w:p w:rsidR="00000000" w:rsidDel="00000000" w:rsidP="00000000" w:rsidRDefault="00000000" w:rsidRPr="00000000" w14:paraId="00000015">
      <w:pPr>
        <w:spacing w:after="560" w:lineRule="auto"/>
        <w:jc w:val="center"/>
        <w:rPr>
          <w:b w:val="1"/>
        </w:rPr>
      </w:pPr>
      <w:r w:rsidDel="00000000" w:rsidR="00000000" w:rsidRPr="00000000">
        <w:rPr>
          <w:b w:val="1"/>
        </w:rPr>
        <w:drawing>
          <wp:inline distB="0" distT="0" distL="0" distR="0">
            <wp:extent cx="2390124" cy="3429115"/>
            <wp:effectExtent b="0" l="0" r="0" t="0"/>
            <wp:docPr descr="A person standing in front of a store&#10;&#10;Description automatically generated" id="12" name="image1.jpg"/>
            <a:graphic>
              <a:graphicData uri="http://schemas.openxmlformats.org/drawingml/2006/picture">
                <pic:pic>
                  <pic:nvPicPr>
                    <pic:cNvPr descr="A person standing in front of a store&#10;&#10;Description automatically generated" id="0" name="image1.jpg"/>
                    <pic:cNvPicPr preferRelativeResize="0"/>
                  </pic:nvPicPr>
                  <pic:blipFill>
                    <a:blip r:embed="rId10"/>
                    <a:srcRect b="0" l="0" r="0" t="0"/>
                    <a:stretch>
                      <a:fillRect/>
                    </a:stretch>
                  </pic:blipFill>
                  <pic:spPr>
                    <a:xfrm>
                      <a:off x="0" y="0"/>
                      <a:ext cx="2390124" cy="342911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560" w:lineRule="auto"/>
        <w:jc w:val="center"/>
        <w:rPr>
          <w:b w:val="1"/>
        </w:rPr>
      </w:pPr>
      <w:r w:rsidDel="00000000" w:rsidR="00000000" w:rsidRPr="00000000">
        <w:rPr>
          <w:rFonts w:ascii="Century Gothic" w:cs="Century Gothic" w:eastAsia="Century Gothic" w:hAnsi="Century Gothic"/>
          <w:b w:val="1"/>
          <w:sz w:val="24"/>
          <w:szCs w:val="24"/>
          <w:rtl w:val="0"/>
        </w:rPr>
        <w:t xml:space="preserve">Image:  Statue of Liberty   Collection of Statue of Liberty Museum    </w:t>
      </w:r>
      <w:r w:rsidDel="00000000" w:rsidR="00000000" w:rsidRPr="00000000">
        <w:rPr>
          <w:rFonts w:ascii="Century Gothic" w:cs="Century Gothic" w:eastAsia="Century Gothic" w:hAnsi="Century Gothic"/>
          <w:b w:val="1"/>
          <w:sz w:val="28"/>
          <w:szCs w:val="28"/>
          <w:rtl w:val="0"/>
        </w:rPr>
        <w:t xml:space="preserve">© ALP Inc</w:t>
      </w:r>
      <w:r w:rsidDel="00000000" w:rsidR="00000000" w:rsidRPr="00000000">
        <w:rPr>
          <w:rFonts w:ascii="Century Gothic" w:cs="Century Gothic" w:eastAsia="Century Gothic" w:hAnsi="Century Gothic"/>
          <w:sz w:val="28"/>
          <w:szCs w:val="28"/>
          <w:rtl w:val="0"/>
        </w:rPr>
        <w:t xml:space="preserve">.</w:t>
      </w:r>
      <w:r w:rsidDel="00000000" w:rsidR="00000000" w:rsidRPr="00000000">
        <w:rPr>
          <w:rtl w:val="0"/>
        </w:rPr>
      </w:r>
    </w:p>
    <w:p w:rsidR="00000000" w:rsidDel="00000000" w:rsidP="00000000" w:rsidRDefault="00000000" w:rsidRPr="00000000" w14:paraId="00000017">
      <w:pPr>
        <w:spacing w:after="56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rtl w:val="0"/>
        </w:rPr>
        <w:t xml:space="preserve">Artist Peter Max, often called ‘America’s Painter Laureate’ with the ‘Statue of Liberty’ painting he created especially for the new Statue of Liberty Museum which opened to the public on </w:t>
      </w:r>
      <w:r w:rsidDel="00000000" w:rsidR="00000000" w:rsidRPr="00000000">
        <w:rPr>
          <w:rFonts w:ascii="Century Gothic" w:cs="Century Gothic" w:eastAsia="Century Gothic" w:hAnsi="Century Gothic"/>
          <w:b w:val="1"/>
          <w:i w:val="1"/>
          <w:u w:val="single"/>
          <w:rtl w:val="0"/>
        </w:rPr>
        <w:t xml:space="preserve">Thursday, May 16, 2019</w:t>
      </w:r>
      <w:r w:rsidDel="00000000" w:rsidR="00000000" w:rsidRPr="00000000">
        <w:rPr>
          <w:rFonts w:ascii="Century Gothic" w:cs="Century Gothic" w:eastAsia="Century Gothic" w:hAnsi="Century Gothic"/>
          <w:b w:val="1"/>
          <w:rtl w:val="0"/>
        </w:rPr>
        <w:t xml:space="preserve"> on Liberty Island near the Statue of Liberty.  Peter Max has painted the Statue of Liberty since America’s Bicentennial in 1976 for U.S presidents, the Liberty Centennial, museums, embassies, magazine covers and for his collectors and gallery shows. Max spearheaded the full-restoration of the Statue of Liberty in the early ‘80s with Chrysler Chairman Lee Iacocca ahead of the statues 100th anniversary in 1986. </w:t>
      </w: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b w:val="1"/>
          <w:i w:val="1"/>
          <w:sz w:val="44"/>
          <w:szCs w:val="44"/>
        </w:rPr>
      </w:pPr>
      <w:r w:rsidDel="00000000" w:rsidR="00000000" w:rsidRPr="00000000">
        <w:rPr>
          <w:rFonts w:ascii="Century Gothic" w:cs="Century Gothic" w:eastAsia="Century Gothic" w:hAnsi="Century Gothic"/>
          <w:b w:val="1"/>
          <w:i w:val="1"/>
          <w:sz w:val="40"/>
          <w:szCs w:val="40"/>
          <w:rtl w:val="0"/>
        </w:rPr>
        <w:t xml:space="preserve">Road Show hosts</w:t>
      </w:r>
      <w:r w:rsidDel="00000000" w:rsidR="00000000" w:rsidRPr="00000000">
        <w:rPr>
          <w:rFonts w:ascii="Century Gothic" w:cs="Century Gothic" w:eastAsia="Century Gothic" w:hAnsi="Century Gothic"/>
          <w:b w:val="1"/>
          <w:i w:val="1"/>
          <w:sz w:val="44"/>
          <w:szCs w:val="44"/>
          <w:rtl w:val="0"/>
        </w:rPr>
        <w:t xml:space="preserve"> Fine Art Pop-Up featuring Works from the studio of  </w:t>
      </w:r>
    </w:p>
    <w:p w:rsidR="00000000" w:rsidDel="00000000" w:rsidP="00000000" w:rsidRDefault="00000000" w:rsidRPr="00000000" w14:paraId="00000019">
      <w:pPr>
        <w:jc w:val="center"/>
        <w:rPr>
          <w:b w:val="1"/>
          <w:i w:val="1"/>
        </w:rPr>
      </w:pPr>
      <w:r w:rsidDel="00000000" w:rsidR="00000000" w:rsidRPr="00000000">
        <w:rPr>
          <w:rtl w:val="0"/>
        </w:rPr>
      </w:r>
    </w:p>
    <w:p w:rsidR="00000000" w:rsidDel="00000000" w:rsidP="00000000" w:rsidRDefault="00000000" w:rsidRPr="00000000" w14:paraId="0000001A">
      <w:pPr>
        <w:ind w:firstLine="720"/>
        <w:jc w:val="center"/>
        <w:rPr>
          <w:rFonts w:ascii="Century Gothic" w:cs="Century Gothic" w:eastAsia="Century Gothic" w:hAnsi="Century Gothic"/>
          <w:b w:val="1"/>
          <w:i w:val="1"/>
          <w:sz w:val="44"/>
          <w:szCs w:val="44"/>
        </w:rPr>
      </w:pPr>
      <w:r w:rsidDel="00000000" w:rsidR="00000000" w:rsidRPr="00000000">
        <w:rPr>
          <w:rFonts w:ascii="Century Gothic" w:cs="Century Gothic" w:eastAsia="Century Gothic" w:hAnsi="Century Gothic"/>
          <w:b w:val="1"/>
          <w:i w:val="1"/>
          <w:sz w:val="44"/>
          <w:szCs w:val="44"/>
          <w:rtl w:val="0"/>
        </w:rPr>
        <w:t xml:space="preserve">Pop Artist Icon Peter Max</w:t>
      </w:r>
    </w:p>
    <w:p w:rsidR="00000000" w:rsidDel="00000000" w:rsidP="00000000" w:rsidRDefault="00000000" w:rsidRPr="00000000" w14:paraId="0000001B">
      <w:pPr>
        <w:jc w:val="center"/>
        <w:rPr>
          <w:b w:val="1"/>
          <w:i w:val="1"/>
        </w:rPr>
      </w:pPr>
      <w:r w:rsidDel="00000000" w:rsidR="00000000" w:rsidRPr="00000000">
        <w:rPr>
          <w:rtl w:val="0"/>
        </w:rPr>
      </w:r>
    </w:p>
    <w:p w:rsidR="00000000" w:rsidDel="00000000" w:rsidP="00000000" w:rsidRDefault="00000000" w:rsidRPr="00000000" w14:paraId="0000001C">
      <w:pPr>
        <w:jc w:val="center"/>
        <w:rPr>
          <w:b w:val="1"/>
          <w:i w:val="1"/>
        </w:rPr>
      </w:pPr>
      <w:r w:rsidDel="00000000" w:rsidR="00000000" w:rsidRPr="00000000">
        <w:rPr>
          <w:b w:val="1"/>
          <w:i w:val="1"/>
        </w:rPr>
        <w:drawing>
          <wp:inline distB="0" distT="0" distL="0" distR="0">
            <wp:extent cx="5645150" cy="3765550"/>
            <wp:effectExtent b="0" l="0" r="0" t="0"/>
            <wp:docPr descr="A body of water with a city in the background&#10;&#10;Description automatically generated" id="11" name="image11.jpg"/>
            <a:graphic>
              <a:graphicData uri="http://schemas.openxmlformats.org/drawingml/2006/picture">
                <pic:pic>
                  <pic:nvPicPr>
                    <pic:cNvPr descr="A body of water with a city in the background&#10;&#10;Description automatically generated" id="0" name="image11.jpg"/>
                    <pic:cNvPicPr preferRelativeResize="0"/>
                  </pic:nvPicPr>
                  <pic:blipFill>
                    <a:blip r:embed="rId11"/>
                    <a:srcRect b="0" l="0" r="0" t="0"/>
                    <a:stretch>
                      <a:fillRect/>
                    </a:stretch>
                  </pic:blipFill>
                  <pic:spPr>
                    <a:xfrm>
                      <a:off x="0" y="0"/>
                      <a:ext cx="5645150" cy="37655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b w:val="1"/>
          <w:sz w:val="28"/>
          <w:szCs w:val="28"/>
          <w:rtl w:val="0"/>
        </w:rPr>
        <w:t xml:space="preserve">Image</w:t>
      </w:r>
      <w:r w:rsidDel="00000000" w:rsidR="00000000" w:rsidRPr="00000000">
        <w:rPr>
          <w:rFonts w:ascii="Century Gothic" w:cs="Century Gothic" w:eastAsia="Century Gothic" w:hAnsi="Century Gothic"/>
          <w:b w:val="1"/>
          <w:i w:val="1"/>
          <w:sz w:val="28"/>
          <w:szCs w:val="28"/>
          <w:rtl w:val="0"/>
        </w:rPr>
        <w:t xml:space="preserve">:  </w:t>
      </w:r>
      <w:r w:rsidDel="00000000" w:rsidR="00000000" w:rsidRPr="00000000">
        <w:rPr>
          <w:rFonts w:ascii="Century Gothic" w:cs="Century Gothic" w:eastAsia="Century Gothic" w:hAnsi="Century Gothic"/>
          <w:b w:val="1"/>
          <w:sz w:val="28"/>
          <w:szCs w:val="28"/>
          <w:rtl w:val="0"/>
        </w:rPr>
        <w:t xml:space="preserve"> Dallas Skyline</w:t>
      </w:r>
      <w:r w:rsidDel="00000000" w:rsidR="00000000" w:rsidRPr="00000000">
        <w:rPr>
          <w:rFonts w:ascii="Century Gothic" w:cs="Century Gothic" w:eastAsia="Century Gothic" w:hAnsi="Century Gothic"/>
          <w:b w:val="1"/>
          <w:i w:val="1"/>
          <w:sz w:val="28"/>
          <w:szCs w:val="28"/>
          <w:rtl w:val="0"/>
        </w:rPr>
        <w:t xml:space="preserve">   </w:t>
      </w:r>
      <w:r w:rsidDel="00000000" w:rsidR="00000000" w:rsidRPr="00000000">
        <w:rPr>
          <w:rFonts w:ascii="Century Gothic" w:cs="Century Gothic" w:eastAsia="Century Gothic" w:hAnsi="Century Gothic"/>
          <w:b w:val="1"/>
          <w:sz w:val="28"/>
          <w:szCs w:val="28"/>
          <w:rtl w:val="0"/>
        </w:rPr>
        <w:t xml:space="preserve"> © ALP Inc</w:t>
      </w:r>
      <w:r w:rsidDel="00000000" w:rsidR="00000000" w:rsidRPr="00000000">
        <w:rPr>
          <w:rFonts w:ascii="Century Gothic" w:cs="Century Gothic" w:eastAsia="Century Gothic" w:hAnsi="Century Gothic"/>
          <w:sz w:val="28"/>
          <w:szCs w:val="28"/>
          <w:rtl w:val="0"/>
        </w:rPr>
        <w:t xml:space="preserve">.</w:t>
      </w:r>
      <w:r w:rsidDel="00000000" w:rsidR="00000000" w:rsidRPr="00000000">
        <w:rPr>
          <w:rtl w:val="0"/>
        </w:rPr>
      </w:r>
    </w:p>
    <w:p w:rsidR="00000000" w:rsidDel="00000000" w:rsidP="00000000" w:rsidRDefault="00000000" w:rsidRPr="00000000" w14:paraId="0000001E">
      <w:pPr>
        <w:ind w:firstLine="720"/>
        <w:jc w:val="center"/>
        <w:rPr>
          <w:rFonts w:ascii="Century Gothic" w:cs="Century Gothic" w:eastAsia="Century Gothic" w:hAnsi="Century Gothic"/>
          <w:b w:val="1"/>
          <w:i w:val="1"/>
          <w:sz w:val="28"/>
          <w:szCs w:val="28"/>
        </w:rPr>
      </w:pPr>
      <w:r w:rsidDel="00000000" w:rsidR="00000000" w:rsidRPr="00000000">
        <w:rPr>
          <w:rtl w:val="0"/>
        </w:rPr>
      </w:r>
    </w:p>
    <w:p w:rsidR="00000000" w:rsidDel="00000000" w:rsidP="00000000" w:rsidRDefault="00000000" w:rsidRPr="00000000" w14:paraId="0000001F">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0">
      <w:pPr>
        <w:jc w:val="center"/>
        <w:rPr>
          <w:b w:val="1"/>
          <w:i w:val="1"/>
          <w:sz w:val="36"/>
          <w:szCs w:val="36"/>
        </w:rPr>
      </w:pPr>
      <w:r w:rsidDel="00000000" w:rsidR="00000000" w:rsidRPr="00000000">
        <w:rPr>
          <w:b w:val="1"/>
          <w:i w:val="1"/>
          <w:sz w:val="36"/>
          <w:szCs w:val="36"/>
          <w:rtl w:val="0"/>
        </w:rPr>
        <w:t xml:space="preserve">An artistic diversity that has defined American Art: </w:t>
      </w:r>
      <w:r w:rsidDel="00000000" w:rsidR="00000000" w:rsidRPr="00000000">
        <w:rPr>
          <w:b w:val="1"/>
          <w:i w:val="1"/>
          <w:color w:val="1f497d"/>
          <w:sz w:val="36"/>
          <w:szCs w:val="36"/>
          <w:rtl w:val="0"/>
        </w:rPr>
        <w:br w:type="textWrapping"/>
      </w:r>
      <w:r w:rsidDel="00000000" w:rsidR="00000000" w:rsidRPr="00000000">
        <w:rPr>
          <w:b w:val="1"/>
          <w:i w:val="1"/>
          <w:sz w:val="36"/>
          <w:szCs w:val="36"/>
          <w:rtl w:val="0"/>
        </w:rPr>
        <w:t xml:space="preserve">Captured by the Artist who began a new visual culture</w:t>
      </w:r>
    </w:p>
    <w:p w:rsidR="00000000" w:rsidDel="00000000" w:rsidP="00000000" w:rsidRDefault="00000000" w:rsidRPr="00000000" w14:paraId="00000021">
      <w:pPr>
        <w:ind w:left="72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22">
      <w:pPr>
        <w:jc w:val="center"/>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b w:val="1"/>
          <w:i w:val="1"/>
          <w:sz w:val="28"/>
          <w:szCs w:val="28"/>
          <w:rtl w:val="0"/>
        </w:rPr>
        <w:t xml:space="preserve">AN EXHIBITION OF OVER 100 WORKS FROM THE STUDIO OF AMERICA’S ICONIC ARTIST</w:t>
      </w:r>
    </w:p>
    <w:p w:rsidR="00000000" w:rsidDel="00000000" w:rsidP="00000000" w:rsidRDefault="00000000" w:rsidRPr="00000000" w14:paraId="00000023">
      <w:pPr>
        <w:rPr>
          <w:i w:val="1"/>
          <w:sz w:val="28"/>
          <w:szCs w:val="28"/>
        </w:rPr>
      </w:pPr>
      <w:r w:rsidDel="00000000" w:rsidR="00000000" w:rsidRPr="00000000">
        <w:rPr>
          <w:rtl w:val="0"/>
        </w:rPr>
      </w:r>
    </w:p>
    <w:p w:rsidR="00000000" w:rsidDel="00000000" w:rsidP="00000000" w:rsidRDefault="00000000" w:rsidRPr="00000000" w14:paraId="00000024">
      <w:pPr>
        <w:rPr>
          <w:b w:val="1"/>
          <w:i w:val="1"/>
        </w:rPr>
      </w:pP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i w:val="1"/>
          <w:sz w:val="28"/>
          <w:szCs w:val="28"/>
          <w:rtl w:val="0"/>
        </w:rPr>
        <w:t xml:space="preserve">Dallas, Texas – (September 2019)</w:t>
      </w:r>
      <w:r w:rsidDel="00000000" w:rsidR="00000000" w:rsidRPr="00000000">
        <w:rPr>
          <w:rFonts w:ascii="Century Gothic" w:cs="Century Gothic" w:eastAsia="Century Gothic" w:hAnsi="Century Gothic"/>
          <w:sz w:val="28"/>
          <w:szCs w:val="28"/>
          <w:rtl w:val="0"/>
        </w:rPr>
        <w:t xml:space="preserve"> –A Retrospective collection, with a significant nod to the City of Dallas:  sports, music, the arts and the legacy of the Pop Art genre from the studio of artist legend, Peter Max, will be on exhibition and available for acquisition in a limited engagement presentation by Road Show Company, the industry leader in traveling Fine Art presentation.  </w:t>
      </w:r>
      <w:hyperlink r:id="rId12">
        <w:r w:rsidDel="00000000" w:rsidR="00000000" w:rsidRPr="00000000">
          <w:rPr>
            <w:rFonts w:ascii="Century Gothic" w:cs="Century Gothic" w:eastAsia="Century Gothic" w:hAnsi="Century Gothic"/>
            <w:color w:val="0000ff"/>
            <w:sz w:val="28"/>
            <w:szCs w:val="28"/>
            <w:u w:val="single"/>
            <w:rtl w:val="0"/>
          </w:rPr>
          <w:t xml:space="preserve">Road Show Company</w:t>
        </w:r>
      </w:hyperlink>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2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The exhibition opens with an evening preview event on Friday, September 27</w:t>
      </w:r>
      <w:r w:rsidDel="00000000" w:rsidR="00000000" w:rsidRPr="00000000">
        <w:rPr>
          <w:rFonts w:ascii="Century Gothic" w:cs="Century Gothic" w:eastAsia="Century Gothic" w:hAnsi="Century Gothic"/>
          <w:b w:val="1"/>
          <w:sz w:val="28"/>
          <w:szCs w:val="28"/>
          <w:vertAlign w:val="superscript"/>
          <w:rtl w:val="0"/>
        </w:rPr>
        <w:t xml:space="preserve">th</w:t>
      </w:r>
      <w:r w:rsidDel="00000000" w:rsidR="00000000" w:rsidRPr="00000000">
        <w:rPr>
          <w:rFonts w:ascii="Century Gothic" w:cs="Century Gothic" w:eastAsia="Century Gothic" w:hAnsi="Century Gothic"/>
          <w:b w:val="1"/>
          <w:sz w:val="28"/>
          <w:szCs w:val="28"/>
          <w:rtl w:val="0"/>
        </w:rPr>
        <w:t xml:space="preserve"> 2019 from 6-8 pm, and the Exhibition extends through Sunday, October 6</w:t>
      </w:r>
      <w:r w:rsidDel="00000000" w:rsidR="00000000" w:rsidRPr="00000000">
        <w:rPr>
          <w:rFonts w:ascii="Century Gothic" w:cs="Century Gothic" w:eastAsia="Century Gothic" w:hAnsi="Century Gothic"/>
          <w:b w:val="1"/>
          <w:sz w:val="28"/>
          <w:szCs w:val="28"/>
          <w:vertAlign w:val="superscript"/>
          <w:rtl w:val="0"/>
        </w:rPr>
        <w:t xml:space="preserve">th</w:t>
      </w:r>
      <w:r w:rsidDel="00000000" w:rsidR="00000000" w:rsidRPr="00000000">
        <w:rPr>
          <w:rFonts w:ascii="Century Gothic" w:cs="Century Gothic" w:eastAsia="Century Gothic" w:hAnsi="Century Gothic"/>
          <w:b w:val="1"/>
          <w:sz w:val="28"/>
          <w:szCs w:val="28"/>
          <w:rtl w:val="0"/>
        </w:rPr>
        <w:t xml:space="preserve"> 2019, with three limited engagement, not-to-be-missed event receptions for the public:  </w:t>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b w:val="1"/>
          <w:sz w:val="36"/>
          <w:szCs w:val="36"/>
          <w:u w:val="single"/>
        </w:rPr>
      </w:pPr>
      <w:r w:rsidDel="00000000" w:rsidR="00000000" w:rsidRPr="00000000">
        <w:rPr>
          <w:rFonts w:ascii="Century Gothic" w:cs="Century Gothic" w:eastAsia="Century Gothic" w:hAnsi="Century Gothic"/>
          <w:b w:val="1"/>
          <w:sz w:val="36"/>
          <w:szCs w:val="36"/>
          <w:u w:val="single"/>
          <w:rtl w:val="0"/>
        </w:rPr>
        <w:t xml:space="preserve">Saturday  October 5</w:t>
      </w:r>
      <w:r w:rsidDel="00000000" w:rsidR="00000000" w:rsidRPr="00000000">
        <w:rPr>
          <w:rFonts w:ascii="Century Gothic" w:cs="Century Gothic" w:eastAsia="Century Gothic" w:hAnsi="Century Gothic"/>
          <w:b w:val="1"/>
          <w:sz w:val="36"/>
          <w:szCs w:val="36"/>
          <w:u w:val="single"/>
          <w:vertAlign w:val="superscript"/>
          <w:rtl w:val="0"/>
        </w:rPr>
        <w:t xml:space="preserve">th</w:t>
      </w:r>
      <w:r w:rsidDel="00000000" w:rsidR="00000000" w:rsidRPr="00000000">
        <w:rPr>
          <w:rFonts w:ascii="Century Gothic" w:cs="Century Gothic" w:eastAsia="Century Gothic" w:hAnsi="Century Gothic"/>
          <w:b w:val="1"/>
          <w:sz w:val="36"/>
          <w:szCs w:val="36"/>
          <w:u w:val="single"/>
          <w:rtl w:val="0"/>
        </w:rPr>
        <w:t xml:space="preserve"> from 1 to 3 pm and 6 to 8 pm and Sunday, October 6</w:t>
      </w:r>
      <w:r w:rsidDel="00000000" w:rsidR="00000000" w:rsidRPr="00000000">
        <w:rPr>
          <w:rFonts w:ascii="Century Gothic" w:cs="Century Gothic" w:eastAsia="Century Gothic" w:hAnsi="Century Gothic"/>
          <w:b w:val="1"/>
          <w:sz w:val="36"/>
          <w:szCs w:val="36"/>
          <w:u w:val="single"/>
          <w:vertAlign w:val="superscript"/>
          <w:rtl w:val="0"/>
        </w:rPr>
        <w:t xml:space="preserve">th</w:t>
      </w:r>
      <w:r w:rsidDel="00000000" w:rsidR="00000000" w:rsidRPr="00000000">
        <w:rPr>
          <w:rFonts w:ascii="Century Gothic" w:cs="Century Gothic" w:eastAsia="Century Gothic" w:hAnsi="Century Gothic"/>
          <w:b w:val="1"/>
          <w:sz w:val="36"/>
          <w:szCs w:val="36"/>
          <w:u w:val="single"/>
          <w:rtl w:val="0"/>
        </w:rPr>
        <w:t xml:space="preserve">  2019 from 1 to 3 pm</w:t>
      </w:r>
    </w:p>
    <w:p w:rsidR="00000000" w:rsidDel="00000000" w:rsidP="00000000" w:rsidRDefault="00000000" w:rsidRPr="00000000" w14:paraId="0000002B">
      <w:pPr>
        <w:jc w:val="center"/>
        <w:rPr>
          <w:b w:val="1"/>
          <w:u w:val="single"/>
        </w:rPr>
      </w:pPr>
      <w:r w:rsidDel="00000000" w:rsidR="00000000" w:rsidRPr="00000000">
        <w:rPr>
          <w:rtl w:val="0"/>
        </w:rPr>
      </w:r>
    </w:p>
    <w:p w:rsidR="00000000" w:rsidDel="00000000" w:rsidP="00000000" w:rsidRDefault="00000000" w:rsidRPr="00000000" w14:paraId="0000002C">
      <w:pPr>
        <w:jc w:val="center"/>
        <w:rPr>
          <w:rFonts w:ascii="Century Gothic" w:cs="Century Gothic" w:eastAsia="Century Gothic" w:hAnsi="Century Gothic"/>
          <w:b w:val="1"/>
          <w:i w:val="1"/>
          <w:sz w:val="24"/>
          <w:szCs w:val="24"/>
          <w:u w:val="single"/>
        </w:rPr>
      </w:pPr>
      <w:r w:rsidDel="00000000" w:rsidR="00000000" w:rsidRPr="00000000">
        <w:rPr>
          <w:rtl w:val="0"/>
        </w:rPr>
      </w:r>
    </w:p>
    <w:p w:rsidR="00000000" w:rsidDel="00000000" w:rsidP="00000000" w:rsidRDefault="00000000" w:rsidRPr="00000000" w14:paraId="0000002D">
      <w:pPr>
        <w:jc w:val="center"/>
        <w:rPr>
          <w:b w:val="1"/>
          <w:i w:val="1"/>
          <w:u w:val="single"/>
        </w:rPr>
      </w:pPr>
      <w:r w:rsidDel="00000000" w:rsidR="00000000" w:rsidRPr="00000000">
        <w:rPr>
          <w:rtl w:val="0"/>
        </w:rPr>
      </w:r>
    </w:p>
    <w:p w:rsidR="00000000" w:rsidDel="00000000" w:rsidP="00000000" w:rsidRDefault="00000000" w:rsidRPr="00000000" w14:paraId="0000002E">
      <w:pPr>
        <w:jc w:val="cente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All artworks are on exhibition and available for acquisition. All events are complimentary and open to the public however RSVP’s are required: </w:t>
      </w:r>
    </w:p>
    <w:p w:rsidR="00000000" w:rsidDel="00000000" w:rsidP="00000000" w:rsidRDefault="00000000" w:rsidRPr="00000000" w14:paraId="0000002F">
      <w:pPr>
        <w:ind w:left="720"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8"/>
          <w:szCs w:val="28"/>
          <w:rtl w:val="0"/>
        </w:rPr>
        <w:t xml:space="preserve">866.900.6699 or </w:t>
      </w:r>
      <w:hyperlink r:id="rId13">
        <w:r w:rsidDel="00000000" w:rsidR="00000000" w:rsidRPr="00000000">
          <w:rPr>
            <w:rFonts w:ascii="Century Gothic" w:cs="Century Gothic" w:eastAsia="Century Gothic" w:hAnsi="Century Gothic"/>
            <w:color w:val="0000ff"/>
            <w:sz w:val="24"/>
            <w:szCs w:val="24"/>
            <w:u w:val="single"/>
            <w:rtl w:val="0"/>
          </w:rPr>
          <w:t xml:space="preserve">dallas@roadshowcompany.com</w:t>
        </w:r>
      </w:hyperlink>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rtl w:val="0"/>
        </w:rPr>
      </w:r>
    </w:p>
    <w:p w:rsidR="00000000" w:rsidDel="00000000" w:rsidP="00000000" w:rsidRDefault="00000000" w:rsidRPr="00000000" w14:paraId="00000031">
      <w:pPr>
        <w:jc w:val="center"/>
        <w:rPr>
          <w:b w:val="1"/>
          <w:u w:val="single"/>
        </w:rPr>
      </w:pPr>
      <w:r w:rsidDel="00000000" w:rsidR="00000000" w:rsidRPr="00000000">
        <w:rPr>
          <w:rtl w:val="0"/>
        </w:rPr>
      </w:r>
    </w:p>
    <w:p w:rsidR="00000000" w:rsidDel="00000000" w:rsidP="00000000" w:rsidRDefault="00000000" w:rsidRPr="00000000" w14:paraId="00000032">
      <w:pPr>
        <w:rPr>
          <w:rFonts w:ascii="Century Gothic" w:cs="Century Gothic" w:eastAsia="Century Gothic" w:hAnsi="Century Gothic"/>
          <w:b w:val="1"/>
          <w:i w:val="1"/>
          <w:sz w:val="28"/>
          <w:szCs w:val="28"/>
        </w:rPr>
      </w:pPr>
      <w:r w:rsidDel="00000000" w:rsidR="00000000" w:rsidRPr="00000000">
        <w:rPr>
          <w:rtl w:val="0"/>
        </w:rPr>
      </w:r>
    </w:p>
    <w:p w:rsidR="00000000" w:rsidDel="00000000" w:rsidP="00000000" w:rsidRDefault="00000000" w:rsidRPr="00000000" w14:paraId="00000033">
      <w:pPr>
        <w:jc w:val="center"/>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b w:val="1"/>
          <w:i w:val="1"/>
          <w:sz w:val="28"/>
          <w:szCs w:val="28"/>
          <w:rtl w:val="0"/>
        </w:rPr>
        <w:t xml:space="preserve"> </w:t>
      </w:r>
    </w:p>
    <w:p w:rsidR="00000000" w:rsidDel="00000000" w:rsidP="00000000" w:rsidRDefault="00000000" w:rsidRPr="00000000" w14:paraId="00000034">
      <w:pPr>
        <w:jc w:val="center"/>
        <w:rPr>
          <w:b w:val="1"/>
          <w:i w:val="1"/>
        </w:rPr>
      </w:pPr>
      <w:r w:rsidDel="00000000" w:rsidR="00000000" w:rsidRPr="00000000">
        <w:rPr>
          <w:rtl w:val="0"/>
        </w:rPr>
      </w:r>
    </w:p>
    <w:p w:rsidR="00000000" w:rsidDel="00000000" w:rsidP="00000000" w:rsidRDefault="00000000" w:rsidRPr="00000000" w14:paraId="00000035">
      <w:pPr>
        <w:jc w:val="center"/>
        <w:rPr>
          <w:b w:val="1"/>
          <w:i w:val="1"/>
        </w:rPr>
      </w:pPr>
      <w:r w:rsidDel="00000000" w:rsidR="00000000" w:rsidRPr="00000000">
        <w:rPr>
          <w:b w:val="1"/>
          <w:i w:val="1"/>
        </w:rPr>
        <w:drawing>
          <wp:inline distB="0" distT="0" distL="0" distR="0">
            <wp:extent cx="2996246" cy="3004183"/>
            <wp:effectExtent b="0" l="0" r="0" t="0"/>
            <wp:docPr id="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996246" cy="300418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IMAGE:   Cosmic Runner   </w:t>
      </w:r>
      <w:r w:rsidDel="00000000" w:rsidR="00000000" w:rsidRPr="00000000">
        <w:rPr>
          <w:rFonts w:ascii="Century Gothic" w:cs="Century Gothic" w:eastAsia="Century Gothic" w:hAnsi="Century Gothic"/>
          <w:b w:val="1"/>
          <w:sz w:val="28"/>
          <w:szCs w:val="28"/>
          <w:rtl w:val="0"/>
        </w:rPr>
        <w:t xml:space="preserve"> © ALP Inc</w:t>
      </w:r>
      <w:r w:rsidDel="00000000" w:rsidR="00000000" w:rsidRPr="00000000">
        <w:rPr>
          <w:rFonts w:ascii="Century Gothic" w:cs="Century Gothic" w:eastAsia="Century Gothic" w:hAnsi="Century Gothic"/>
          <w:sz w:val="28"/>
          <w:szCs w:val="28"/>
          <w:rtl w:val="0"/>
        </w:rPr>
        <w:t xml:space="preserve">.</w:t>
      </w:r>
      <w:r w:rsidDel="00000000" w:rsidR="00000000" w:rsidRPr="00000000">
        <w:rPr>
          <w:rtl w:val="0"/>
        </w:rPr>
      </w:r>
    </w:p>
    <w:p w:rsidR="00000000" w:rsidDel="00000000" w:rsidP="00000000" w:rsidRDefault="00000000" w:rsidRPr="00000000" w14:paraId="00000037">
      <w:pPr>
        <w:jc w:val="center"/>
        <w:rPr>
          <w:b w:val="1"/>
          <w:i w:val="1"/>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color w:val="1f497d"/>
          <w:sz w:val="28"/>
          <w:szCs w:val="28"/>
        </w:rPr>
      </w:pPr>
      <w:r w:rsidDel="00000000" w:rsidR="00000000" w:rsidRPr="00000000">
        <w:rPr>
          <w:rtl w:val="0"/>
        </w:rPr>
      </w:r>
    </w:p>
    <w:p w:rsidR="00000000" w:rsidDel="00000000" w:rsidP="00000000" w:rsidRDefault="00000000" w:rsidRPr="00000000" w14:paraId="00000039">
      <w:pPr>
        <w:jc w:val="center"/>
        <w:rPr>
          <w:b w:val="1"/>
          <w:i w:val="1"/>
          <w:sz w:val="28"/>
          <w:szCs w:val="28"/>
        </w:rPr>
      </w:pPr>
      <w:r w:rsidDel="00000000" w:rsidR="00000000" w:rsidRPr="00000000">
        <w:rPr>
          <w:sz w:val="28"/>
          <w:szCs w:val="28"/>
          <w:rtl w:val="0"/>
        </w:rPr>
        <w:t xml:space="preserve">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w:t>
        <w:br w:type="textWrapping"/>
        <w:t xml:space="preserve">The artist has had the distinct honor of painting the last seven Presidents of the United States and the world's best loved celebrities, among them the young sensation Taylor Swift and the amazing talents of </w:t>
      </w:r>
      <w:r w:rsidDel="00000000" w:rsidR="00000000" w:rsidRPr="00000000">
        <w:rPr>
          <w:b w:val="1"/>
          <w:i w:val="1"/>
          <w:sz w:val="28"/>
          <w:szCs w:val="28"/>
          <w:rtl w:val="0"/>
        </w:rPr>
        <w:t xml:space="preserve">“The Voice”</w:t>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artist has had the distinct honor of being named the Official Artist of the Grammys and the Official Artist of the Rock &amp; Roll Hall of Fame.</w:t>
      </w:r>
    </w:p>
    <w:p w:rsidR="00000000" w:rsidDel="00000000" w:rsidP="00000000" w:rsidRDefault="00000000" w:rsidRPr="00000000" w14:paraId="0000003C">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rFonts w:ascii="Arial" w:cs="Arial" w:eastAsia="Arial" w:hAnsi="Arial"/>
          <w:color w:val="1f497d"/>
        </w:rPr>
      </w:pPr>
      <w:r w:rsidDel="00000000" w:rsidR="00000000" w:rsidRPr="00000000">
        <w:rPr/>
        <w:drawing>
          <wp:inline distB="0" distT="0" distL="0" distR="0">
            <wp:extent cx="2540000" cy="2406650"/>
            <wp:effectExtent b="0" l="0" r="0" t="0"/>
            <wp:docPr id="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540000" cy="2406650"/>
                    </a:xfrm>
                    <a:prstGeom prst="rect"/>
                    <a:ln/>
                  </pic:spPr>
                </pic:pic>
              </a:graphicData>
            </a:graphic>
          </wp:inline>
        </w:drawing>
      </w:r>
      <w:r w:rsidDel="00000000" w:rsidR="00000000" w:rsidRPr="00000000">
        <w:rPr>
          <w:color w:val="1f497d"/>
          <w:rtl w:val="0"/>
        </w:rPr>
        <w:t xml:space="preserve">   </w:t>
      </w:r>
      <w:r w:rsidDel="00000000" w:rsidR="00000000" w:rsidRPr="00000000">
        <w:rPr/>
        <w:drawing>
          <wp:inline distB="0" distT="0" distL="0" distR="0">
            <wp:extent cx="3333750" cy="2406650"/>
            <wp:effectExtent b="0" l="0" r="0" t="0"/>
            <wp:docPr id="4"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333750" cy="24066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color w:val="1f497d"/>
        </w:rPr>
      </w:pPr>
      <w:r w:rsidDel="00000000" w:rsidR="00000000" w:rsidRPr="00000000">
        <w:rPr/>
        <w:drawing>
          <wp:inline distB="0" distT="0" distL="0" distR="0">
            <wp:extent cx="5048250" cy="3676650"/>
            <wp:effectExtent b="0" l="0" r="0" t="0"/>
            <wp:docPr id="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048250" cy="3676650"/>
                    </a:xfrm>
                    <a:prstGeom prst="rect"/>
                    <a:ln/>
                  </pic:spPr>
                </pic:pic>
              </a:graphicData>
            </a:graphic>
          </wp:inline>
        </w:drawing>
      </w:r>
      <w:r w:rsidDel="00000000" w:rsidR="00000000" w:rsidRPr="00000000">
        <w:rPr>
          <w:rtl w:val="0"/>
        </w:rPr>
        <w:t xml:space="preserve">   </w:t>
      </w:r>
      <w:r w:rsidDel="00000000" w:rsidR="00000000" w:rsidRPr="00000000">
        <w:rPr>
          <w:color w:val="1f497d"/>
        </w:rPr>
        <w:drawing>
          <wp:inline distB="0" distT="0" distL="0" distR="0">
            <wp:extent cx="2768600" cy="3689350"/>
            <wp:effectExtent b="0" l="0" r="0" t="0"/>
            <wp:docPr id="7"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76860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color w:val="1f497d"/>
        </w:rPr>
      </w:pPr>
      <w:r w:rsidDel="00000000" w:rsidR="00000000" w:rsidRPr="00000000">
        <w:rPr>
          <w:rtl w:val="0"/>
        </w:rPr>
      </w:r>
    </w:p>
    <w:p w:rsidR="00000000" w:rsidDel="00000000" w:rsidP="00000000" w:rsidRDefault="00000000" w:rsidRPr="00000000" w14:paraId="00000042">
      <w:pPr>
        <w:spacing w:after="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This exhibit features his iconic and best-known pieces as well, among them the Woodstock Commemorative, “Statue of Liberty,” Max’s famous “Flag” pieces, “Umbrella Man” and the prestigious “Cosmic Runner.”           </w:t>
      </w:r>
    </w:p>
    <w:p w:rsidR="00000000" w:rsidDel="00000000" w:rsidP="00000000" w:rsidRDefault="00000000" w:rsidRPr="00000000" w14:paraId="00000043">
      <w:pPr>
        <w:jc w:val="center"/>
        <w:rPr>
          <w:b w:val="1"/>
        </w:rPr>
      </w:pPr>
      <w:r w:rsidDel="00000000" w:rsidR="00000000" w:rsidRPr="00000000">
        <w:rPr>
          <w:rtl w:val="0"/>
        </w:rPr>
      </w:r>
    </w:p>
    <w:p w:rsidR="00000000" w:rsidDel="00000000" w:rsidP="00000000" w:rsidRDefault="00000000" w:rsidRPr="00000000" w14:paraId="00000044">
      <w:pPr>
        <w:jc w:val="center"/>
        <w:rPr>
          <w:rFonts w:ascii="Century Gothic" w:cs="Century Gothic" w:eastAsia="Century Gothic" w:hAnsi="Century Gothic"/>
          <w:color w:val="1f497d"/>
          <w:sz w:val="28"/>
          <w:szCs w:val="28"/>
        </w:rPr>
      </w:pPr>
      <w:r w:rsidDel="00000000" w:rsidR="00000000" w:rsidRPr="00000000">
        <w:rPr>
          <w:rFonts w:ascii="Century Gothic" w:cs="Century Gothic" w:eastAsia="Century Gothic" w:hAnsi="Century Gothic"/>
          <w:color w:val="1f497d"/>
          <w:sz w:val="28"/>
          <w:szCs w:val="28"/>
        </w:rPr>
        <w:drawing>
          <wp:inline distB="0" distT="0" distL="0" distR="0">
            <wp:extent cx="3489718" cy="4705289"/>
            <wp:effectExtent b="0" l="0" r="0" t="0"/>
            <wp:docPr id="5"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489718" cy="470528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4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8"/>
          <w:szCs w:val="28"/>
          <w:rtl w:val="0"/>
        </w:rPr>
        <w:t xml:space="preserve">Image:  LOVE   © ALP Inc</w:t>
      </w:r>
      <w:r w:rsidDel="00000000" w:rsidR="00000000" w:rsidRPr="00000000">
        <w:rPr>
          <w:rFonts w:ascii="Century Gothic" w:cs="Century Gothic" w:eastAsia="Century Gothic" w:hAnsi="Century Gothic"/>
          <w:sz w:val="28"/>
          <w:szCs w:val="28"/>
          <w:rtl w:val="0"/>
        </w:rPr>
        <w:t xml:space="preserve">.</w:t>
      </w:r>
      <w:r w:rsidDel="00000000" w:rsidR="00000000" w:rsidRPr="00000000">
        <w:rPr>
          <w:rtl w:val="0"/>
        </w:rPr>
      </w:r>
    </w:p>
    <w:p w:rsidR="00000000" w:rsidDel="00000000" w:rsidP="00000000" w:rsidRDefault="00000000" w:rsidRPr="00000000" w14:paraId="00000048">
      <w:pPr>
        <w:jc w:val="center"/>
        <w:rPr>
          <w:b w:val="1"/>
          <w:color w:val="1f497d"/>
          <w:sz w:val="28"/>
          <w:szCs w:val="28"/>
        </w:rPr>
      </w:pPr>
      <w:r w:rsidDel="00000000" w:rsidR="00000000" w:rsidRPr="00000000">
        <w:rPr>
          <w:b w:val="1"/>
          <w:sz w:val="28"/>
          <w:szCs w:val="28"/>
          <w:rtl w:val="0"/>
        </w:rPr>
        <w:t xml:space="preserve">Max’s iconic ‘Love,’ first created as his </w:t>
        <w:br w:type="textWrapping"/>
        <w:t xml:space="preserve">acclaimed Art Nouveau-inspired ‘Love’</w:t>
        <w:br w:type="textWrapping"/>
        <w:t xml:space="preserve">poster for the ‘60s generation, now </w:t>
        <w:br w:type="textWrapping"/>
        <w:t xml:space="preserve">flows with his signature, expressionistic </w:t>
        <w:br w:type="textWrapping"/>
        <w:t xml:space="preserve">brushstrokes.</w:t>
      </w:r>
      <w:r w:rsidDel="00000000" w:rsidR="00000000" w:rsidRPr="00000000">
        <w:rPr>
          <w:rtl w:val="0"/>
        </w:rPr>
      </w:r>
    </w:p>
    <w:p w:rsidR="00000000" w:rsidDel="00000000" w:rsidP="00000000" w:rsidRDefault="00000000" w:rsidRPr="00000000" w14:paraId="00000049">
      <w:pPr>
        <w:jc w:val="center"/>
        <w:rPr>
          <w:b w:val="1"/>
          <w:color w:val="1f497d"/>
          <w:sz w:val="28"/>
          <w:szCs w:val="28"/>
        </w:rPr>
      </w:pPr>
      <w:r w:rsidDel="00000000" w:rsidR="00000000" w:rsidRPr="00000000">
        <w:rPr>
          <w:sz w:val="72"/>
          <w:szCs w:val="72"/>
          <w:rtl w:val="0"/>
        </w:rPr>
        <w:t xml:space="preserve">______________________________</w:t>
      </w:r>
      <w:r w:rsidDel="00000000" w:rsidR="00000000" w:rsidRPr="00000000">
        <w:rPr>
          <w:rtl w:val="0"/>
        </w:rPr>
      </w:r>
    </w:p>
    <w:p w:rsidR="00000000" w:rsidDel="00000000" w:rsidP="00000000" w:rsidRDefault="00000000" w:rsidRPr="00000000" w14:paraId="0000004A">
      <w:pPr>
        <w:jc w:val="center"/>
        <w:rPr>
          <w:rFonts w:ascii="Century Gothic" w:cs="Century Gothic" w:eastAsia="Century Gothic" w:hAnsi="Century Gothic"/>
          <w:color w:val="1f497d"/>
          <w:sz w:val="24"/>
          <w:szCs w:val="24"/>
        </w:rPr>
      </w:pPr>
      <w:r w:rsidDel="00000000" w:rsidR="00000000" w:rsidRPr="00000000">
        <w:rPr>
          <w:rtl w:val="0"/>
        </w:rPr>
      </w:r>
    </w:p>
    <w:p w:rsidR="00000000" w:rsidDel="00000000" w:rsidP="00000000" w:rsidRDefault="00000000" w:rsidRPr="00000000" w14:paraId="0000004B">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With paintings on exhibition in hundreds of museums and galleries worldwide, Peter Max and his vibrant colors have become part of the fabric of modern culture.</w:t>
      </w:r>
    </w:p>
    <w:p w:rsidR="00000000" w:rsidDel="00000000" w:rsidP="00000000" w:rsidRDefault="00000000" w:rsidRPr="00000000" w14:paraId="0000004C">
      <w:pPr>
        <w:jc w:val="center"/>
        <w:rPr>
          <w:rFonts w:ascii="Arial" w:cs="Arial" w:eastAsia="Arial" w:hAnsi="Arial"/>
          <w:b w:val="1"/>
          <w:color w:val="1f497d"/>
          <w:u w:val="single"/>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drawing>
          <wp:inline distB="0" distT="0" distL="0" distR="0">
            <wp:extent cx="5943600" cy="6999605"/>
            <wp:effectExtent b="0" l="0" r="0" t="0"/>
            <wp:docPr id="6"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943600" cy="699960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Image: The Artist in his Studio      © ALP Inc</w:t>
      </w:r>
      <w:r w:rsidDel="00000000" w:rsidR="00000000" w:rsidRPr="00000000">
        <w:rPr>
          <w:rFonts w:ascii="Century Gothic" w:cs="Century Gothic" w:eastAsia="Century Gothic" w:hAnsi="Century Gothic"/>
          <w:sz w:val="28"/>
          <w:szCs w:val="28"/>
          <w:rtl w:val="0"/>
        </w:rPr>
        <w:t xml:space="preserv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color w:val="1f497d"/>
        </w:rPr>
      </w:pPr>
      <w:r w:rsidDel="00000000" w:rsidR="00000000" w:rsidRPr="00000000">
        <w:rPr>
          <w:rtl w:val="0"/>
        </w:rPr>
      </w:r>
    </w:p>
    <w:p w:rsidR="00000000" w:rsidDel="00000000" w:rsidP="00000000" w:rsidRDefault="00000000" w:rsidRPr="00000000" w14:paraId="00000052">
      <w:pPr>
        <w:rPr>
          <w:b w:val="1"/>
          <w:sz w:val="32"/>
          <w:szCs w:val="32"/>
        </w:rPr>
      </w:pPr>
      <w:r w:rsidDel="00000000" w:rsidR="00000000" w:rsidRPr="00000000">
        <w:rPr>
          <w:rtl w:val="0"/>
        </w:rPr>
      </w:r>
    </w:p>
    <w:p w:rsidR="00000000" w:rsidDel="00000000" w:rsidP="00000000" w:rsidRDefault="00000000" w:rsidRPr="00000000" w14:paraId="00000053">
      <w:pPr>
        <w:ind w:left="2160" w:firstLine="720"/>
        <w:rPr>
          <w:b w:val="1"/>
          <w:sz w:val="32"/>
          <w:szCs w:val="32"/>
        </w:rPr>
      </w:pPr>
      <w:r w:rsidDel="00000000" w:rsidR="00000000" w:rsidRPr="00000000">
        <w:rPr>
          <w:b w:val="1"/>
          <w:sz w:val="32"/>
          <w:szCs w:val="32"/>
          <w:rtl w:val="0"/>
        </w:rPr>
        <w:t xml:space="preserve">Peter Max CBS This Morning </w:t>
      </w:r>
    </w:p>
    <w:p w:rsidR="00000000" w:rsidDel="00000000" w:rsidP="00000000" w:rsidRDefault="00000000" w:rsidRPr="00000000" w14:paraId="00000054">
      <w:pPr>
        <w:ind w:left="720"/>
        <w:jc w:val="center"/>
        <w:rPr>
          <w:rFonts w:ascii="Century Gothic" w:cs="Century Gothic" w:eastAsia="Century Gothic" w:hAnsi="Century Gothic"/>
          <w:color w:val="0070c0"/>
          <w:sz w:val="24"/>
          <w:szCs w:val="24"/>
        </w:rPr>
      </w:pPr>
      <w:hyperlink r:id="rId21">
        <w:r w:rsidDel="00000000" w:rsidR="00000000" w:rsidRPr="00000000">
          <w:rPr>
            <w:rFonts w:ascii="Century Gothic" w:cs="Century Gothic" w:eastAsia="Century Gothic" w:hAnsi="Century Gothic"/>
            <w:color w:val="0070c0"/>
            <w:sz w:val="24"/>
            <w:szCs w:val="24"/>
            <w:u w:val="single"/>
            <w:rtl w:val="0"/>
          </w:rPr>
          <w:t xml:space="preserve">www.cbsnews.com/videos/artist-peter-maxs-colorful-creations-span-50-years/</w:t>
        </w:r>
      </w:hyperlink>
      <w:r w:rsidDel="00000000" w:rsidR="00000000" w:rsidRPr="00000000">
        <w:rPr>
          <w:rtl w:val="0"/>
        </w:rPr>
      </w:r>
    </w:p>
    <w:p w:rsidR="00000000" w:rsidDel="00000000" w:rsidP="00000000" w:rsidRDefault="00000000" w:rsidRPr="00000000" w14:paraId="00000055">
      <w:pPr>
        <w:jc w:val="center"/>
        <w:rPr>
          <w:rFonts w:ascii="Century Gothic" w:cs="Century Gothic" w:eastAsia="Century Gothic" w:hAnsi="Century Gothic"/>
          <w:b w:val="1"/>
          <w:color w:val="1f497d"/>
          <w:sz w:val="24"/>
          <w:szCs w:val="24"/>
        </w:rPr>
      </w:pPr>
      <w:r w:rsidDel="00000000" w:rsidR="00000000" w:rsidRPr="00000000">
        <w:rPr>
          <w:rtl w:val="0"/>
        </w:rPr>
      </w:r>
    </w:p>
    <w:p w:rsidR="00000000" w:rsidDel="00000000" w:rsidP="00000000" w:rsidRDefault="00000000" w:rsidRPr="00000000" w14:paraId="00000056">
      <w:pPr>
        <w:jc w:val="center"/>
        <w:rPr>
          <w:rFonts w:ascii="Century Gothic" w:cs="Century Gothic" w:eastAsia="Century Gothic" w:hAnsi="Century Gothic"/>
          <w:color w:val="1f497d"/>
          <w:sz w:val="24"/>
          <w:szCs w:val="24"/>
        </w:rPr>
      </w:pPr>
      <w:r w:rsidDel="00000000" w:rsidR="00000000" w:rsidRPr="00000000">
        <w:rPr>
          <w:rFonts w:ascii="Century Gothic" w:cs="Century Gothic" w:eastAsia="Century Gothic" w:hAnsi="Century Gothic"/>
          <w:sz w:val="24"/>
          <w:szCs w:val="24"/>
          <w:rtl w:val="0"/>
        </w:rPr>
        <w:t xml:space="preserve">Max’s studies and training at the Art Students League and the School of Visual Arts, both in New York City, helped shape his extraordinary art and career.  The Masters series; interpretive works of Vincent Van Gogh, Monet, Pablo Picasso, Renoir, and Edgar Degas, are conceived in Max’s signature style and colors.</w:t>
      </w:r>
      <w:r w:rsidDel="00000000" w:rsidR="00000000" w:rsidRPr="00000000">
        <w:rPr>
          <w:rtl w:val="0"/>
        </w:rPr>
      </w:r>
    </w:p>
    <w:p w:rsidR="00000000" w:rsidDel="00000000" w:rsidP="00000000" w:rsidRDefault="00000000" w:rsidRPr="00000000" w14:paraId="00000057">
      <w:pPr>
        <w:jc w:val="center"/>
        <w:rPr>
          <w:rFonts w:ascii="Century Gothic" w:cs="Century Gothic" w:eastAsia="Century Gothic" w:hAnsi="Century Gothic"/>
          <w:color w:val="1f497d"/>
          <w:sz w:val="24"/>
          <w:szCs w:val="24"/>
        </w:rPr>
      </w:pPr>
      <w:r w:rsidDel="00000000" w:rsidR="00000000" w:rsidRPr="00000000">
        <w:rPr>
          <w:rtl w:val="0"/>
        </w:rPr>
      </w:r>
    </w:p>
    <w:p w:rsidR="00000000" w:rsidDel="00000000" w:rsidP="00000000" w:rsidRDefault="00000000" w:rsidRPr="00000000" w14:paraId="00000058">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These works speak to both a maturation of the artist’s illustrious career, as well as to his formidable training at the 135-year-old Art Students League of New York and the cutting -edge School of Visual Arts in New York City.</w:t>
      </w:r>
    </w:p>
    <w:p w:rsidR="00000000" w:rsidDel="00000000" w:rsidP="00000000" w:rsidRDefault="00000000" w:rsidRPr="00000000" w14:paraId="00000059">
      <w:pPr>
        <w:jc w:val="center"/>
        <w:rPr>
          <w:sz w:val="72"/>
          <w:szCs w:val="72"/>
        </w:rPr>
      </w:pPr>
      <w:r w:rsidDel="00000000" w:rsidR="00000000" w:rsidRPr="00000000">
        <w:rPr>
          <w:rtl w:val="0"/>
        </w:rPr>
      </w:r>
    </w:p>
    <w:p w:rsidR="00000000" w:rsidDel="00000000" w:rsidP="00000000" w:rsidRDefault="00000000" w:rsidRPr="00000000" w14:paraId="0000005A">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FINE ART POP UP RESENTED BY ROAD SHOW COMPANY</w:t>
      </w:r>
    </w:p>
    <w:p w:rsidR="00000000" w:rsidDel="00000000" w:rsidP="00000000" w:rsidRDefault="00000000" w:rsidRPr="00000000" w14:paraId="0000005B">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INTERNATIONAL DESIGN CENTER ON TURTLE CREEK</w:t>
      </w:r>
    </w:p>
    <w:p w:rsidR="00000000" w:rsidDel="00000000" w:rsidP="00000000" w:rsidRDefault="00000000" w:rsidRPr="00000000" w14:paraId="0000005C">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150 TURTLE CREEK BLVD.  #1048</w:t>
      </w:r>
    </w:p>
    <w:p w:rsidR="00000000" w:rsidDel="00000000" w:rsidP="00000000" w:rsidRDefault="00000000" w:rsidRPr="00000000" w14:paraId="0000005D">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DALLAS, TEXAS  75207</w:t>
      </w:r>
    </w:p>
    <w:p w:rsidR="00000000" w:rsidDel="00000000" w:rsidP="00000000" w:rsidRDefault="00000000" w:rsidRPr="00000000" w14:paraId="0000005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F">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866.900.6699</w:t>
      </w:r>
    </w:p>
    <w:p w:rsidR="00000000" w:rsidDel="00000000" w:rsidP="00000000" w:rsidRDefault="00000000" w:rsidRPr="00000000" w14:paraId="00000060">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RSVP:  </w:t>
      </w:r>
      <w:hyperlink r:id="rId22">
        <w:r w:rsidDel="00000000" w:rsidR="00000000" w:rsidRPr="00000000">
          <w:rPr>
            <w:rFonts w:ascii="Century Gothic" w:cs="Century Gothic" w:eastAsia="Century Gothic" w:hAnsi="Century Gothic"/>
            <w:b w:val="1"/>
            <w:color w:val="0000ff"/>
            <w:sz w:val="24"/>
            <w:szCs w:val="24"/>
            <w:u w:val="single"/>
            <w:rtl w:val="0"/>
          </w:rPr>
          <w:t xml:space="preserve">dallas@roadshowcompany.com</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61">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1.jpg"/><Relationship Id="rId22" Type="http://schemas.openxmlformats.org/officeDocument/2006/relationships/hyperlink" Target="mailto:dallas@roadshowcompany.com" TargetMode="External"/><Relationship Id="rId10" Type="http://schemas.openxmlformats.org/officeDocument/2006/relationships/image" Target="media/image1.jpg"/><Relationship Id="rId21" Type="http://schemas.openxmlformats.org/officeDocument/2006/relationships/hyperlink" Target="http://www.cbsnews.com/videos/artist-peter-maxs-colorful-creations-span-50-years/" TargetMode="External"/><Relationship Id="rId13" Type="http://schemas.openxmlformats.org/officeDocument/2006/relationships/hyperlink" Target="mailto:dallas@roadshowcompany.com" TargetMode="External"/><Relationship Id="rId12" Type="http://schemas.openxmlformats.org/officeDocument/2006/relationships/hyperlink" Target="http://www.roadshowcompan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h/9fntmd41i9fod5e/AAD0hVoQdOxOt8j2uSmG54hha?dl=0" TargetMode="External"/><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image" Target="media/image5.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12.jpg"/><Relationship Id="rId18"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