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2A" w:rsidRDefault="00467E2A" w:rsidP="00467E2A">
      <w:bookmarkStart w:id="0" w:name="_GoBack"/>
      <w:bookmarkEnd w:id="0"/>
      <w:r>
        <w:rPr>
          <w:rFonts w:ascii="Century Gothic" w:hAnsi="Century Gothic"/>
          <w:b/>
          <w:bCs/>
          <w:sz w:val="28"/>
          <w:szCs w:val="28"/>
        </w:rPr>
        <w:t>Actress, Fine Artist &amp; Philanthropist Jane Seymour to Appear in Sarasota</w:t>
      </w:r>
    </w:p>
    <w:p w:rsidR="00467E2A" w:rsidRDefault="00467E2A" w:rsidP="00467E2A">
      <w:r>
        <w:t> </w:t>
      </w:r>
    </w:p>
    <w:p w:rsidR="00467E2A" w:rsidRDefault="00467E2A" w:rsidP="00467E2A">
      <w:r>
        <w:t> </w:t>
      </w:r>
    </w:p>
    <w:p w:rsidR="00467E2A" w:rsidRDefault="00467E2A" w:rsidP="00467E2A">
      <w:pPr>
        <w:shd w:val="clear" w:color="auto" w:fill="FFFFFF"/>
      </w:pPr>
      <w:r>
        <w:rPr>
          <w:rFonts w:ascii="Century Gothic" w:hAnsi="Century Gothic"/>
          <w:b/>
          <w:bCs/>
          <w:spacing w:val="-5"/>
          <w:sz w:val="24"/>
          <w:szCs w:val="24"/>
        </w:rPr>
        <w:t> </w:t>
      </w:r>
      <w:r>
        <w:rPr>
          <w:rFonts w:ascii="Century Gothic" w:hAnsi="Century Gothic"/>
          <w:b/>
          <w:bCs/>
          <w:color w:val="000000"/>
          <w:spacing w:val="-5"/>
          <w:sz w:val="24"/>
          <w:szCs w:val="24"/>
        </w:rPr>
        <w:t>Interviews Available with Ms. Seymour</w:t>
      </w:r>
    </w:p>
    <w:p w:rsidR="00467E2A" w:rsidRDefault="00467E2A" w:rsidP="00467E2A">
      <w:pPr>
        <w:shd w:val="clear" w:color="auto" w:fill="FFFFFF"/>
      </w:pPr>
      <w:r>
        <w:rPr>
          <w:rFonts w:ascii="Century Gothic" w:hAnsi="Century Gothic"/>
          <w:b/>
          <w:bCs/>
          <w:color w:val="000000"/>
          <w:spacing w:val="-5"/>
          <w:sz w:val="24"/>
          <w:szCs w:val="24"/>
        </w:rPr>
        <w:t>MEDIA INTERVIEWS are coordinated by:</w:t>
      </w:r>
    </w:p>
    <w:p w:rsidR="00467E2A" w:rsidRDefault="00467E2A" w:rsidP="00467E2A">
      <w:pPr>
        <w:shd w:val="clear" w:color="auto" w:fill="FFFFFF"/>
      </w:pPr>
      <w:r>
        <w:rPr>
          <w:rFonts w:ascii="Century Gothic" w:hAnsi="Century Gothic"/>
          <w:color w:val="000000"/>
          <w:spacing w:val="-5"/>
          <w:sz w:val="24"/>
          <w:szCs w:val="24"/>
        </w:rPr>
        <w:t>Allison Zucker-Perelman, Relevant Communications</w:t>
      </w:r>
    </w:p>
    <w:p w:rsidR="00467E2A" w:rsidRDefault="00467E2A" w:rsidP="00467E2A">
      <w:pPr>
        <w:shd w:val="clear" w:color="auto" w:fill="FFFFFF"/>
      </w:pPr>
      <w:r>
        <w:rPr>
          <w:rFonts w:ascii="Century Gothic" w:hAnsi="Century Gothic"/>
          <w:color w:val="000000"/>
          <w:spacing w:val="-5"/>
          <w:sz w:val="24"/>
          <w:szCs w:val="24"/>
        </w:rPr>
        <w:t xml:space="preserve">561-715-9525 or </w:t>
      </w:r>
      <w:hyperlink r:id="rId5" w:history="1">
        <w:r>
          <w:rPr>
            <w:rStyle w:val="Hyperlink"/>
            <w:rFonts w:ascii="Century Gothic" w:hAnsi="Century Gothic"/>
            <w:color w:val="0563C1"/>
            <w:spacing w:val="-5"/>
            <w:sz w:val="24"/>
            <w:szCs w:val="24"/>
          </w:rPr>
          <w:t>Allison@relevantcommunications.net</w:t>
        </w:r>
      </w:hyperlink>
    </w:p>
    <w:p w:rsidR="00467E2A" w:rsidRDefault="00467E2A" w:rsidP="00467E2A">
      <w:pPr>
        <w:shd w:val="clear" w:color="auto" w:fill="FFFFFF"/>
      </w:pPr>
      <w:r>
        <w:rPr>
          <w:rFonts w:ascii="Century Gothic" w:hAnsi="Century Gothic"/>
          <w:color w:val="000000"/>
          <w:spacing w:val="-5"/>
          <w:sz w:val="24"/>
          <w:szCs w:val="24"/>
        </w:rPr>
        <w:t> </w:t>
      </w:r>
    </w:p>
    <w:p w:rsidR="00467E2A" w:rsidRDefault="00467E2A" w:rsidP="00467E2A">
      <w:pPr>
        <w:shd w:val="clear" w:color="auto" w:fill="FFFFFF"/>
      </w:pPr>
      <w:r>
        <w:rPr>
          <w:rFonts w:ascii="Century Gothic" w:hAnsi="Century Gothic"/>
          <w:b/>
          <w:bCs/>
          <w:color w:val="000000"/>
          <w:spacing w:val="-5"/>
          <w:sz w:val="24"/>
          <w:szCs w:val="24"/>
        </w:rPr>
        <w:t>For Immediate Release</w:t>
      </w:r>
    </w:p>
    <w:p w:rsidR="00467E2A" w:rsidRDefault="00467E2A" w:rsidP="00467E2A">
      <w:pPr>
        <w:shd w:val="clear" w:color="auto" w:fill="FFFFFF"/>
      </w:pPr>
      <w:r>
        <w:rPr>
          <w:rFonts w:ascii="Century Gothic" w:hAnsi="Century Gothic"/>
          <w:b/>
          <w:bCs/>
          <w:color w:val="000000"/>
          <w:spacing w:val="-5"/>
          <w:sz w:val="32"/>
          <w:szCs w:val="32"/>
        </w:rPr>
        <w:t> </w:t>
      </w:r>
    </w:p>
    <w:p w:rsidR="00467E2A" w:rsidRDefault="00467E2A" w:rsidP="00467E2A">
      <w:pPr>
        <w:autoSpaceDE w:val="0"/>
        <w:autoSpaceDN w:val="0"/>
        <w:jc w:val="center"/>
      </w:pPr>
      <w:r>
        <w:rPr>
          <w:rFonts w:ascii="Century Gothic" w:hAnsi="Century Gothic"/>
          <w:b/>
          <w:bCs/>
          <w:sz w:val="32"/>
          <w:szCs w:val="32"/>
        </w:rPr>
        <w:t>EMMY AWARD-WINNING ACTRESS JANE SEYMOUR TO EXHIBIT NEW COLLECTION IN SARASOTA</w:t>
      </w:r>
    </w:p>
    <w:p w:rsidR="00467E2A" w:rsidRDefault="00467E2A" w:rsidP="00467E2A">
      <w:pPr>
        <w:autoSpaceDE w:val="0"/>
        <w:autoSpaceDN w:val="0"/>
      </w:pPr>
      <w:r>
        <w:rPr>
          <w:rFonts w:ascii="Century Gothic" w:hAnsi="Century Gothic"/>
          <w:sz w:val="32"/>
          <w:szCs w:val="32"/>
        </w:rPr>
        <w:t> </w:t>
      </w:r>
    </w:p>
    <w:p w:rsidR="00467E2A" w:rsidRDefault="00467E2A" w:rsidP="00467E2A">
      <w:pPr>
        <w:autoSpaceDE w:val="0"/>
        <w:autoSpaceDN w:val="0"/>
        <w:jc w:val="center"/>
      </w:pPr>
      <w:r>
        <w:rPr>
          <w:rFonts w:ascii="Century Gothic" w:hAnsi="Century Gothic"/>
          <w:b/>
          <w:bCs/>
          <w:i/>
          <w:iCs/>
          <w:sz w:val="32"/>
          <w:szCs w:val="32"/>
        </w:rPr>
        <w:t>ART ON EXHIBITION AND AVAILABLE FOR ACQUISITION AT CHASEN GALLERIES IN SARASOTA, FLORIDA</w:t>
      </w:r>
    </w:p>
    <w:p w:rsidR="00467E2A" w:rsidRDefault="00467E2A" w:rsidP="00467E2A">
      <w:pPr>
        <w:autoSpaceDE w:val="0"/>
        <w:autoSpaceDN w:val="0"/>
        <w:jc w:val="center"/>
      </w:pPr>
      <w:r>
        <w:rPr>
          <w:rFonts w:ascii="Century Gothic" w:hAnsi="Century Gothic"/>
          <w:b/>
          <w:bCs/>
          <w:i/>
          <w:iCs/>
          <w:sz w:val="24"/>
          <w:szCs w:val="24"/>
        </w:rPr>
        <w:t> </w:t>
      </w:r>
    </w:p>
    <w:p w:rsidR="00467E2A" w:rsidRDefault="00467E2A" w:rsidP="00467E2A">
      <w:pPr>
        <w:autoSpaceDE w:val="0"/>
        <w:autoSpaceDN w:val="0"/>
        <w:jc w:val="center"/>
      </w:pPr>
      <w:r>
        <w:rPr>
          <w:noProof/>
        </w:rPr>
        <w:drawing>
          <wp:inline distT="0" distB="0" distL="0" distR="0">
            <wp:extent cx="2947172" cy="4406900"/>
            <wp:effectExtent l="0" t="0" r="5715" b="0"/>
            <wp:docPr id="7" name="Picture 7" descr="Jane Seymour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Seymour (00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949162" cy="4409876"/>
                    </a:xfrm>
                    <a:prstGeom prst="rect">
                      <a:avLst/>
                    </a:prstGeom>
                    <a:noFill/>
                    <a:ln>
                      <a:noFill/>
                    </a:ln>
                  </pic:spPr>
                </pic:pic>
              </a:graphicData>
            </a:graphic>
          </wp:inline>
        </w:drawing>
      </w:r>
    </w:p>
    <w:p w:rsidR="00467E2A" w:rsidRDefault="00467E2A" w:rsidP="00467E2A">
      <w:pPr>
        <w:autoSpaceDE w:val="0"/>
        <w:autoSpaceDN w:val="0"/>
        <w:jc w:val="center"/>
      </w:pPr>
      <w:r>
        <w:rPr>
          <w:rFonts w:ascii="Century Gothic" w:hAnsi="Century Gothic"/>
          <w:b/>
          <w:bCs/>
          <w:i/>
          <w:iCs/>
          <w:sz w:val="24"/>
          <w:szCs w:val="24"/>
        </w:rPr>
        <w:t>Image:  Ms. Jane Seymour   2018</w:t>
      </w:r>
    </w:p>
    <w:p w:rsidR="00467E2A" w:rsidRDefault="00467E2A" w:rsidP="00467E2A">
      <w:pPr>
        <w:autoSpaceDE w:val="0"/>
        <w:autoSpaceDN w:val="0"/>
      </w:pPr>
      <w:r>
        <w:rPr>
          <w:rFonts w:ascii="Century Gothic" w:hAnsi="Century Gothic"/>
          <w:i/>
          <w:iCs/>
          <w:sz w:val="24"/>
          <w:szCs w:val="24"/>
        </w:rPr>
        <w:lastRenderedPageBreak/>
        <w:t> </w:t>
      </w:r>
    </w:p>
    <w:p w:rsidR="00467E2A" w:rsidRDefault="00467E2A" w:rsidP="00467E2A">
      <w:pPr>
        <w:autoSpaceDE w:val="0"/>
        <w:autoSpaceDN w:val="0"/>
        <w:jc w:val="center"/>
      </w:pPr>
      <w:r>
        <w:rPr>
          <w:rFonts w:ascii="Century Gothic" w:hAnsi="Century Gothic"/>
          <w:noProof/>
          <w:sz w:val="24"/>
          <w:szCs w:val="24"/>
        </w:rPr>
        <w:drawing>
          <wp:inline distT="0" distB="0" distL="0" distR="0">
            <wp:extent cx="4997450" cy="3346450"/>
            <wp:effectExtent l="0" t="0" r="0" b="6350"/>
            <wp:docPr id="6" name="Picture 6"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7450" cy="3346450"/>
                    </a:xfrm>
                    <a:prstGeom prst="rect">
                      <a:avLst/>
                    </a:prstGeom>
                    <a:noFill/>
                    <a:ln>
                      <a:noFill/>
                    </a:ln>
                  </pic:spPr>
                </pic:pic>
              </a:graphicData>
            </a:graphic>
          </wp:inline>
        </w:drawing>
      </w:r>
    </w:p>
    <w:p w:rsidR="00467E2A" w:rsidRDefault="00467E2A" w:rsidP="00467E2A">
      <w:pPr>
        <w:autoSpaceDE w:val="0"/>
        <w:autoSpaceDN w:val="0"/>
        <w:jc w:val="center"/>
      </w:pPr>
      <w:r>
        <w:rPr>
          <w:rFonts w:ascii="Century Gothic" w:hAnsi="Century Gothic"/>
          <w:b/>
          <w:bCs/>
          <w:i/>
          <w:iCs/>
          <w:sz w:val="24"/>
          <w:szCs w:val="24"/>
        </w:rPr>
        <w:t>Image:  The Artist    2018</w:t>
      </w:r>
    </w:p>
    <w:p w:rsidR="00467E2A" w:rsidRDefault="00467E2A" w:rsidP="00467E2A">
      <w:r>
        <w:rPr>
          <w:rFonts w:ascii="Century Gothic" w:hAnsi="Century Gothic"/>
          <w:b/>
          <w:bCs/>
          <w:i/>
          <w:iCs/>
          <w:sz w:val="24"/>
          <w:szCs w:val="24"/>
        </w:rPr>
        <w:t> </w:t>
      </w:r>
    </w:p>
    <w:p w:rsidR="00467E2A" w:rsidRDefault="00467E2A" w:rsidP="00467E2A">
      <w:r>
        <w:rPr>
          <w:rFonts w:ascii="Century Gothic" w:hAnsi="Century Gothic"/>
          <w:b/>
          <w:bCs/>
          <w:sz w:val="24"/>
          <w:szCs w:val="24"/>
        </w:rPr>
        <w:t>Sarasota, Fla. – (January 2018</w:t>
      </w:r>
      <w:r>
        <w:rPr>
          <w:rFonts w:ascii="Century Gothic" w:hAnsi="Century Gothic"/>
          <w:sz w:val="24"/>
          <w:szCs w:val="24"/>
        </w:rPr>
        <w:t xml:space="preserve">) – An impressive new collection of original artwork by EMMY AND GOLDEN GLOBE award-winning actress, </w:t>
      </w:r>
      <w:r>
        <w:rPr>
          <w:rFonts w:ascii="Century Gothic" w:hAnsi="Century Gothic"/>
          <w:b/>
          <w:bCs/>
          <w:sz w:val="24"/>
          <w:szCs w:val="24"/>
        </w:rPr>
        <w:t>JANE SEYMOUR</w:t>
      </w:r>
      <w:r>
        <w:rPr>
          <w:rFonts w:ascii="Century Gothic" w:hAnsi="Century Gothic"/>
          <w:sz w:val="24"/>
          <w:szCs w:val="24"/>
        </w:rPr>
        <w:t xml:space="preserve">, will be on exhibition and available for acquisition at Chasen Galleries in Sarasota Florida.  Meet Ms. Seymour in person during two artist appearances; </w:t>
      </w:r>
      <w:r>
        <w:rPr>
          <w:rFonts w:ascii="Century Gothic" w:hAnsi="Century Gothic"/>
          <w:b/>
          <w:bCs/>
          <w:sz w:val="24"/>
          <w:szCs w:val="24"/>
        </w:rPr>
        <w:t xml:space="preserve">Friday, March </w:t>
      </w:r>
      <w:proofErr w:type="gramStart"/>
      <w:r>
        <w:rPr>
          <w:rFonts w:ascii="Century Gothic" w:hAnsi="Century Gothic"/>
          <w:b/>
          <w:bCs/>
          <w:sz w:val="24"/>
          <w:szCs w:val="24"/>
        </w:rPr>
        <w:t>9</w:t>
      </w:r>
      <w:r>
        <w:rPr>
          <w:rFonts w:ascii="Century Gothic" w:hAnsi="Century Gothic"/>
          <w:b/>
          <w:bCs/>
          <w:sz w:val="24"/>
          <w:szCs w:val="24"/>
          <w:vertAlign w:val="superscript"/>
        </w:rPr>
        <w:t>th</w:t>
      </w:r>
      <w:r>
        <w:rPr>
          <w:rFonts w:ascii="Century Gothic" w:hAnsi="Century Gothic"/>
          <w:b/>
          <w:bCs/>
          <w:sz w:val="24"/>
          <w:szCs w:val="24"/>
        </w:rPr>
        <w:t xml:space="preserve">  from</w:t>
      </w:r>
      <w:proofErr w:type="gramEnd"/>
      <w:r>
        <w:rPr>
          <w:rFonts w:ascii="Century Gothic" w:hAnsi="Century Gothic"/>
          <w:b/>
          <w:bCs/>
          <w:sz w:val="24"/>
          <w:szCs w:val="24"/>
        </w:rPr>
        <w:t xml:space="preserve"> 6-8 pm and Saturday, March 10</w:t>
      </w:r>
      <w:r>
        <w:rPr>
          <w:rFonts w:ascii="Century Gothic" w:hAnsi="Century Gothic"/>
          <w:b/>
          <w:bCs/>
          <w:sz w:val="24"/>
          <w:szCs w:val="24"/>
          <w:vertAlign w:val="superscript"/>
        </w:rPr>
        <w:t>th</w:t>
      </w:r>
      <w:r>
        <w:rPr>
          <w:rFonts w:ascii="Century Gothic" w:hAnsi="Century Gothic"/>
          <w:b/>
          <w:bCs/>
          <w:sz w:val="24"/>
          <w:szCs w:val="24"/>
        </w:rPr>
        <w:t xml:space="preserve"> , 2018 from 1-3 pm.</w:t>
      </w:r>
      <w:r>
        <w:rPr>
          <w:rFonts w:ascii="Century Gothic" w:hAnsi="Century Gothic"/>
          <w:sz w:val="24"/>
          <w:szCs w:val="24"/>
        </w:rPr>
        <w:t xml:space="preserve"> This is a once-in-a-lifetime opportunity to meet Jane Seymour and experience her extraordinary art.    Exhibit previews begin </w:t>
      </w:r>
      <w:r>
        <w:rPr>
          <w:rFonts w:ascii="Century Gothic" w:hAnsi="Century Gothic"/>
          <w:b/>
          <w:bCs/>
          <w:sz w:val="24"/>
          <w:szCs w:val="24"/>
        </w:rPr>
        <w:t>February 24</w:t>
      </w:r>
      <w:r>
        <w:rPr>
          <w:rFonts w:ascii="Century Gothic" w:hAnsi="Century Gothic"/>
          <w:b/>
          <w:bCs/>
          <w:sz w:val="24"/>
          <w:szCs w:val="24"/>
          <w:vertAlign w:val="superscript"/>
        </w:rPr>
        <w:t>th</w:t>
      </w:r>
      <w:r>
        <w:rPr>
          <w:rFonts w:ascii="Century Gothic" w:hAnsi="Century Gothic"/>
          <w:b/>
          <w:bCs/>
          <w:sz w:val="24"/>
          <w:szCs w:val="24"/>
        </w:rPr>
        <w:t xml:space="preserve">, 2018. </w:t>
      </w:r>
      <w:r w:rsidR="003502E4">
        <w:fldChar w:fldCharType="begin"/>
      </w:r>
      <w:r w:rsidR="003502E4">
        <w:instrText xml:space="preserve"> HYPERLINK "http://www.chasengalleriessarasota.com" \t "_blank" </w:instrText>
      </w:r>
      <w:r w:rsidR="003502E4">
        <w:fldChar w:fldCharType="separate"/>
      </w:r>
      <w:r>
        <w:rPr>
          <w:rStyle w:val="Hyperlink"/>
          <w:rFonts w:ascii="Century Gothic" w:hAnsi="Century Gothic"/>
          <w:color w:val="0563C1"/>
          <w:sz w:val="24"/>
          <w:szCs w:val="24"/>
        </w:rPr>
        <w:t>www.chasengalleriessarasota.com</w:t>
      </w:r>
      <w:r w:rsidR="003502E4">
        <w:rPr>
          <w:rStyle w:val="Hyperlink"/>
          <w:rFonts w:ascii="Century Gothic" w:hAnsi="Century Gothic"/>
          <w:color w:val="0563C1"/>
          <w:sz w:val="24"/>
          <w:szCs w:val="24"/>
        </w:rPr>
        <w:fldChar w:fldCharType="end"/>
      </w:r>
    </w:p>
    <w:p w:rsidR="00467E2A" w:rsidRDefault="00467E2A" w:rsidP="00467E2A">
      <w:r>
        <w:t> </w:t>
      </w:r>
    </w:p>
    <w:p w:rsidR="00467E2A" w:rsidRDefault="00467E2A" w:rsidP="00467E2A">
      <w:r>
        <w:rPr>
          <w:rFonts w:ascii="Century Gothic" w:hAnsi="Century Gothic"/>
          <w:b/>
          <w:bCs/>
          <w:sz w:val="32"/>
          <w:szCs w:val="32"/>
        </w:rPr>
        <w:t xml:space="preserve">CLICK HERE FOR DROPBOX HIGH RESOLUTION ASSETS: </w:t>
      </w:r>
      <w:hyperlink r:id="rId10" w:history="1">
        <w:r>
          <w:rPr>
            <w:rStyle w:val="Hyperlink"/>
            <w:b/>
            <w:bCs/>
            <w:color w:val="0563C1"/>
            <w:sz w:val="32"/>
            <w:szCs w:val="32"/>
          </w:rPr>
          <w:t>CLICK HERE</w:t>
        </w:r>
      </w:hyperlink>
    </w:p>
    <w:p w:rsidR="00467E2A" w:rsidRDefault="00467E2A" w:rsidP="00467E2A">
      <w:r>
        <w:rPr>
          <w:rFonts w:ascii="Century Gothic" w:hAnsi="Century Gothic"/>
          <w:sz w:val="24"/>
          <w:szCs w:val="24"/>
        </w:rPr>
        <w:t> </w:t>
      </w:r>
    </w:p>
    <w:p w:rsidR="00467E2A" w:rsidRDefault="00467E2A" w:rsidP="00467E2A">
      <w:pPr>
        <w:jc w:val="center"/>
        <w:rPr>
          <w:rFonts w:ascii="Century Gothic" w:hAnsi="Century Gothic"/>
          <w:b/>
          <w:bCs/>
          <w:i/>
          <w:iCs/>
          <w:sz w:val="24"/>
          <w:szCs w:val="24"/>
        </w:rPr>
      </w:pPr>
      <w:r>
        <w:rPr>
          <w:rFonts w:ascii="Century Gothic" w:hAnsi="Century Gothic"/>
          <w:b/>
          <w:bCs/>
          <w:i/>
          <w:iCs/>
          <w:sz w:val="24"/>
          <w:szCs w:val="24"/>
        </w:rPr>
        <w:t>Artwork is on exhibition &amp; available for acquisition and all appearances are open and complimentary to the public</w:t>
      </w:r>
    </w:p>
    <w:p w:rsidR="00467E2A" w:rsidRDefault="00467E2A" w:rsidP="00467E2A">
      <w:pPr>
        <w:jc w:val="center"/>
      </w:pPr>
    </w:p>
    <w:p w:rsidR="00467E2A" w:rsidRDefault="00467E2A" w:rsidP="00467E2A">
      <w:r>
        <w:rPr>
          <w:rFonts w:ascii="Century Gothic" w:hAnsi="Century Gothic"/>
          <w:b/>
          <w:bCs/>
          <w:sz w:val="24"/>
          <w:szCs w:val="24"/>
        </w:rPr>
        <w:t>RSVP'S Requested   RSVP Telephone:</w:t>
      </w:r>
      <w:r>
        <w:rPr>
          <w:rFonts w:ascii="Century Gothic" w:hAnsi="Century Gothic"/>
          <w:sz w:val="24"/>
          <w:szCs w:val="24"/>
        </w:rPr>
        <w:t xml:space="preserve"> </w:t>
      </w:r>
      <w:r>
        <w:rPr>
          <w:rFonts w:ascii="Century Gothic" w:hAnsi="Century Gothic"/>
          <w:b/>
          <w:bCs/>
          <w:color w:val="000000"/>
          <w:sz w:val="24"/>
          <w:szCs w:val="24"/>
        </w:rPr>
        <w:t>(941) 260-5787</w:t>
      </w:r>
      <w:r>
        <w:rPr>
          <w:color w:val="000000"/>
          <w:sz w:val="23"/>
          <w:szCs w:val="23"/>
        </w:rPr>
        <w:t xml:space="preserve"> </w:t>
      </w:r>
      <w:r>
        <w:rPr>
          <w:rFonts w:ascii="Century Gothic" w:hAnsi="Century Gothic"/>
          <w:b/>
          <w:bCs/>
          <w:sz w:val="24"/>
          <w:szCs w:val="24"/>
        </w:rPr>
        <w:t>and online @</w:t>
      </w:r>
      <w:r>
        <w:rPr>
          <w:rFonts w:ascii="Century Gothic" w:hAnsi="Century Gothic"/>
          <w:sz w:val="24"/>
          <w:szCs w:val="24"/>
        </w:rPr>
        <w:t xml:space="preserve"> </w:t>
      </w:r>
      <w:hyperlink r:id="rId11" w:history="1">
        <w:r>
          <w:rPr>
            <w:rStyle w:val="Hyperlink"/>
            <w:color w:val="0563C1"/>
            <w:sz w:val="23"/>
            <w:szCs w:val="23"/>
          </w:rPr>
          <w:t>ellen@chasengalleries.com</w:t>
        </w:r>
      </w:hyperlink>
      <w:r>
        <w:rPr>
          <w:sz w:val="23"/>
          <w:szCs w:val="23"/>
        </w:rPr>
        <w:t xml:space="preserve">   </w:t>
      </w:r>
    </w:p>
    <w:p w:rsidR="00467E2A" w:rsidRDefault="00467E2A" w:rsidP="00467E2A">
      <w:pPr>
        <w:autoSpaceDE w:val="0"/>
        <w:autoSpaceDN w:val="0"/>
      </w:pPr>
      <w:r>
        <w:rPr>
          <w:rFonts w:ascii="Century Gothic" w:hAnsi="Century Gothic"/>
          <w:sz w:val="24"/>
          <w:szCs w:val="24"/>
        </w:rPr>
        <w:t> </w:t>
      </w:r>
    </w:p>
    <w:p w:rsidR="00467E2A" w:rsidRDefault="00467E2A" w:rsidP="00467E2A">
      <w:r>
        <w:rPr>
          <w:rFonts w:ascii="Century Gothic" w:hAnsi="Century Gothic"/>
          <w:sz w:val="24"/>
          <w:szCs w:val="24"/>
        </w:rPr>
        <w:t> </w:t>
      </w:r>
    </w:p>
    <w:p w:rsidR="00467E2A" w:rsidRDefault="00467E2A" w:rsidP="00467E2A">
      <w:pPr>
        <w:jc w:val="both"/>
      </w:pPr>
      <w:r>
        <w:rPr>
          <w:rFonts w:ascii="Century Gothic" w:hAnsi="Century Gothic"/>
          <w:spacing w:val="-5"/>
          <w:sz w:val="24"/>
          <w:szCs w:val="24"/>
        </w:rPr>
        <w:t xml:space="preserve">                        </w:t>
      </w:r>
    </w:p>
    <w:p w:rsidR="00467E2A" w:rsidRDefault="00467E2A" w:rsidP="00467E2A">
      <w:pPr>
        <w:jc w:val="center"/>
      </w:pPr>
      <w:r>
        <w:rPr>
          <w:noProof/>
        </w:rPr>
        <w:lastRenderedPageBreak/>
        <w:drawing>
          <wp:inline distT="0" distB="0" distL="0" distR="0">
            <wp:extent cx="3536950" cy="4679950"/>
            <wp:effectExtent l="0" t="0" r="6350" b="6350"/>
            <wp:docPr id="5" name="Picture 5" descr="cid:image005.jpg@01D38865.9F89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38865.9F8982A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536950" cy="4679950"/>
                    </a:xfrm>
                    <a:prstGeom prst="rect">
                      <a:avLst/>
                    </a:prstGeom>
                    <a:noFill/>
                    <a:ln>
                      <a:noFill/>
                    </a:ln>
                  </pic:spPr>
                </pic:pic>
              </a:graphicData>
            </a:graphic>
          </wp:inline>
        </w:drawing>
      </w:r>
    </w:p>
    <w:p w:rsidR="00467E2A" w:rsidRDefault="00467E2A" w:rsidP="00467E2A">
      <w:pPr>
        <w:jc w:val="center"/>
      </w:pPr>
      <w:r>
        <w:rPr>
          <w:rFonts w:ascii="Century Gothic" w:hAnsi="Century Gothic"/>
          <w:b/>
          <w:bCs/>
          <w:i/>
          <w:iCs/>
          <w:sz w:val="24"/>
          <w:szCs w:val="24"/>
        </w:rPr>
        <w:t>Image: Watercolor w/ Pen &amp; Ink on Paper</w:t>
      </w:r>
    </w:p>
    <w:p w:rsidR="00467E2A" w:rsidRDefault="00467E2A" w:rsidP="00467E2A">
      <w:r>
        <w:rPr>
          <w:rFonts w:ascii="Century Gothic" w:hAnsi="Century Gothic"/>
          <w:b/>
          <w:bCs/>
          <w:i/>
          <w:iCs/>
          <w:sz w:val="24"/>
          <w:szCs w:val="24"/>
        </w:rPr>
        <w:t xml:space="preserve">                                                                                                       </w:t>
      </w:r>
      <w:r>
        <w:rPr>
          <w:rFonts w:ascii="Century Gothic" w:hAnsi="Century Gothic"/>
          <w:b/>
          <w:bCs/>
          <w:sz w:val="24"/>
          <w:szCs w:val="24"/>
        </w:rPr>
        <w:t xml:space="preserve">                     </w:t>
      </w:r>
    </w:p>
    <w:p w:rsidR="00467E2A" w:rsidRDefault="00467E2A" w:rsidP="00467E2A">
      <w:r>
        <w:rPr>
          <w:rFonts w:ascii="Century Gothic" w:hAnsi="Century Gothic"/>
          <w:b/>
          <w:bCs/>
          <w:sz w:val="24"/>
          <w:szCs w:val="24"/>
        </w:rPr>
        <w:t> </w:t>
      </w:r>
    </w:p>
    <w:p w:rsidR="00467E2A" w:rsidRDefault="00467E2A" w:rsidP="00467E2A">
      <w:r>
        <w:rPr>
          <w:rFonts w:ascii="Century Gothic" w:hAnsi="Century Gothic"/>
          <w:b/>
          <w:bCs/>
          <w:sz w:val="24"/>
          <w:szCs w:val="24"/>
        </w:rPr>
        <w:t> </w:t>
      </w:r>
    </w:p>
    <w:p w:rsidR="00467E2A" w:rsidRDefault="00467E2A" w:rsidP="00467E2A">
      <w:pPr>
        <w:spacing w:after="200" w:line="276" w:lineRule="auto"/>
      </w:pPr>
      <w:r>
        <w:rPr>
          <w:rFonts w:ascii="Century Gothic" w:hAnsi="Century Gothic"/>
          <w:b/>
          <w:bCs/>
          <w:sz w:val="24"/>
          <w:szCs w:val="24"/>
        </w:rPr>
        <w:t> </w:t>
      </w:r>
    </w:p>
    <w:p w:rsidR="00467E2A" w:rsidRDefault="00467E2A" w:rsidP="00467E2A">
      <w:pPr>
        <w:autoSpaceDE w:val="0"/>
        <w:autoSpaceDN w:val="0"/>
        <w:jc w:val="center"/>
      </w:pPr>
      <w:r>
        <w:rPr>
          <w:rFonts w:ascii="Century Gothic" w:hAnsi="Century Gothic"/>
          <w:b/>
          <w:bCs/>
          <w:sz w:val="24"/>
          <w:szCs w:val="24"/>
        </w:rPr>
        <w:t>Where:</w:t>
      </w:r>
      <w:r>
        <w:rPr>
          <w:rFonts w:ascii="Century Gothic" w:hAnsi="Century Gothic"/>
          <w:sz w:val="24"/>
          <w:szCs w:val="24"/>
        </w:rPr>
        <w:t xml:space="preserve">         </w:t>
      </w:r>
      <w:r>
        <w:rPr>
          <w:rFonts w:ascii="Century Gothic" w:hAnsi="Century Gothic"/>
          <w:b/>
          <w:bCs/>
          <w:color w:val="000000"/>
          <w:sz w:val="28"/>
          <w:szCs w:val="28"/>
        </w:rPr>
        <w:t>Chasen Galleries of Sarasota</w:t>
      </w:r>
    </w:p>
    <w:p w:rsidR="00467E2A" w:rsidRDefault="00467E2A" w:rsidP="00467E2A">
      <w:pPr>
        <w:autoSpaceDE w:val="0"/>
        <w:autoSpaceDN w:val="0"/>
        <w:jc w:val="center"/>
      </w:pPr>
      <w:r>
        <w:rPr>
          <w:rFonts w:ascii="Century Gothic" w:hAnsi="Century Gothic"/>
          <w:b/>
          <w:bCs/>
          <w:color w:val="000000"/>
          <w:sz w:val="28"/>
          <w:szCs w:val="28"/>
        </w:rPr>
        <w:t>            1830 S Osprey Ave</w:t>
      </w:r>
    </w:p>
    <w:p w:rsidR="00467E2A" w:rsidRDefault="00467E2A" w:rsidP="00467E2A">
      <w:pPr>
        <w:autoSpaceDE w:val="0"/>
        <w:autoSpaceDN w:val="0"/>
        <w:jc w:val="center"/>
      </w:pPr>
      <w:r>
        <w:rPr>
          <w:rFonts w:ascii="Century Gothic" w:hAnsi="Century Gothic"/>
          <w:b/>
          <w:bCs/>
          <w:color w:val="000000"/>
          <w:sz w:val="28"/>
          <w:szCs w:val="28"/>
        </w:rPr>
        <w:t>       Suite 102</w:t>
      </w:r>
    </w:p>
    <w:p w:rsidR="00467E2A" w:rsidRDefault="00467E2A" w:rsidP="00467E2A">
      <w:pPr>
        <w:autoSpaceDE w:val="0"/>
        <w:autoSpaceDN w:val="0"/>
        <w:jc w:val="center"/>
      </w:pPr>
      <w:r>
        <w:rPr>
          <w:rFonts w:ascii="Century Gothic" w:hAnsi="Century Gothic"/>
          <w:b/>
          <w:bCs/>
          <w:color w:val="000000"/>
          <w:sz w:val="28"/>
          <w:szCs w:val="28"/>
        </w:rPr>
        <w:t>           Sarasota, FL 34239</w:t>
      </w:r>
    </w:p>
    <w:p w:rsidR="00467E2A" w:rsidRDefault="00467E2A" w:rsidP="00467E2A">
      <w:pPr>
        <w:autoSpaceDE w:val="0"/>
        <w:autoSpaceDN w:val="0"/>
        <w:jc w:val="center"/>
      </w:pPr>
      <w:r>
        <w:rPr>
          <w:rFonts w:ascii="Century Gothic" w:hAnsi="Century Gothic"/>
          <w:b/>
          <w:bCs/>
          <w:color w:val="000000"/>
          <w:sz w:val="28"/>
          <w:szCs w:val="28"/>
        </w:rPr>
        <w:t>        941. 260.5787</w:t>
      </w:r>
    </w:p>
    <w:p w:rsidR="00467E2A" w:rsidRDefault="00467E2A" w:rsidP="00467E2A">
      <w:pPr>
        <w:autoSpaceDE w:val="0"/>
        <w:autoSpaceDN w:val="0"/>
        <w:jc w:val="center"/>
      </w:pPr>
      <w:r>
        <w:rPr>
          <w:rFonts w:ascii="Century Gothic" w:hAnsi="Century Gothic"/>
          <w:b/>
          <w:bCs/>
          <w:color w:val="000000"/>
          <w:sz w:val="28"/>
          <w:szCs w:val="28"/>
        </w:rPr>
        <w:t> </w:t>
      </w:r>
    </w:p>
    <w:p w:rsidR="00467E2A" w:rsidRDefault="00467E2A" w:rsidP="00467E2A">
      <w:pPr>
        <w:jc w:val="center"/>
      </w:pPr>
      <w:bookmarkStart w:id="1" w:name="_Hlk502643900"/>
      <w:r>
        <w:rPr>
          <w:rFonts w:ascii="Century Gothic" w:hAnsi="Century Gothic"/>
          <w:b/>
          <w:bCs/>
          <w:sz w:val="28"/>
          <w:szCs w:val="28"/>
        </w:rPr>
        <w:t xml:space="preserve">        </w:t>
      </w:r>
      <w:hyperlink r:id="rId14" w:history="1">
        <w:r>
          <w:rPr>
            <w:rStyle w:val="Hyperlink"/>
            <w:rFonts w:ascii="Century Gothic" w:hAnsi="Century Gothic"/>
            <w:b/>
            <w:bCs/>
            <w:color w:val="0563C1"/>
            <w:sz w:val="28"/>
            <w:szCs w:val="28"/>
          </w:rPr>
          <w:t>ellen@chasengalleries.com</w:t>
        </w:r>
      </w:hyperlink>
      <w:r>
        <w:rPr>
          <w:rFonts w:ascii="Century Gothic" w:hAnsi="Century Gothic"/>
          <w:b/>
          <w:bCs/>
          <w:sz w:val="28"/>
          <w:szCs w:val="28"/>
        </w:rPr>
        <w:t xml:space="preserve">   </w:t>
      </w:r>
    </w:p>
    <w:bookmarkEnd w:id="1"/>
    <w:p w:rsidR="00467E2A" w:rsidRDefault="00467E2A" w:rsidP="00467E2A">
      <w:pPr>
        <w:spacing w:after="200" w:line="276" w:lineRule="auto"/>
      </w:pPr>
      <w:r>
        <w:rPr>
          <w:rFonts w:ascii="Century Gothic" w:hAnsi="Century Gothic"/>
          <w:b/>
          <w:bCs/>
          <w:sz w:val="28"/>
          <w:szCs w:val="28"/>
        </w:rPr>
        <w:t> </w:t>
      </w:r>
    </w:p>
    <w:p w:rsidR="00467E2A" w:rsidRDefault="00467E2A" w:rsidP="00467E2A">
      <w:pPr>
        <w:jc w:val="center"/>
      </w:pPr>
      <w:bookmarkStart w:id="2" w:name="OLE_LINK2"/>
      <w:bookmarkStart w:id="3" w:name="OLE_LINK1"/>
      <w:r>
        <w:rPr>
          <w:rFonts w:ascii="Century Gothic" w:hAnsi="Century Gothic"/>
          <w:b/>
          <w:bCs/>
          <w:sz w:val="24"/>
          <w:szCs w:val="24"/>
        </w:rPr>
        <w:t> </w:t>
      </w:r>
    </w:p>
    <w:p w:rsidR="00467E2A" w:rsidRDefault="00467E2A" w:rsidP="00467E2A">
      <w:pPr>
        <w:jc w:val="center"/>
        <w:rPr>
          <w:rFonts w:ascii="Century Gothic" w:hAnsi="Century Gothic"/>
          <w:b/>
          <w:bCs/>
          <w:sz w:val="32"/>
          <w:szCs w:val="32"/>
          <w:u w:val="single"/>
        </w:rPr>
      </w:pPr>
    </w:p>
    <w:p w:rsidR="00467E2A" w:rsidRDefault="00467E2A" w:rsidP="00467E2A">
      <w:pPr>
        <w:jc w:val="center"/>
      </w:pPr>
      <w:r>
        <w:rPr>
          <w:rFonts w:ascii="Century Gothic" w:hAnsi="Century Gothic"/>
          <w:b/>
          <w:bCs/>
          <w:sz w:val="32"/>
          <w:szCs w:val="32"/>
          <w:u w:val="single"/>
        </w:rPr>
        <w:lastRenderedPageBreak/>
        <w:t>Receptions with Ms. Jane Seymour</w:t>
      </w:r>
    </w:p>
    <w:p w:rsidR="00467E2A" w:rsidRDefault="00467E2A" w:rsidP="00467E2A">
      <w:pPr>
        <w:ind w:firstLine="720"/>
        <w:jc w:val="center"/>
      </w:pPr>
      <w:r>
        <w:rPr>
          <w:rFonts w:ascii="Century Gothic" w:hAnsi="Century Gothic"/>
          <w:b/>
          <w:bCs/>
          <w:sz w:val="24"/>
          <w:szCs w:val="24"/>
        </w:rPr>
        <w:t> </w:t>
      </w:r>
    </w:p>
    <w:p w:rsidR="00467E2A" w:rsidRDefault="00467E2A" w:rsidP="00467E2A">
      <w:pPr>
        <w:ind w:firstLine="720"/>
        <w:jc w:val="center"/>
      </w:pPr>
      <w:r>
        <w:rPr>
          <w:rFonts w:ascii="Century Gothic" w:hAnsi="Century Gothic"/>
          <w:b/>
          <w:bCs/>
          <w:sz w:val="24"/>
          <w:szCs w:val="24"/>
        </w:rPr>
        <w:t xml:space="preserve">Friday, March </w:t>
      </w:r>
      <w:proofErr w:type="gramStart"/>
      <w:r>
        <w:rPr>
          <w:rFonts w:ascii="Century Gothic" w:hAnsi="Century Gothic"/>
          <w:b/>
          <w:bCs/>
          <w:sz w:val="24"/>
          <w:szCs w:val="24"/>
        </w:rPr>
        <w:t>9</w:t>
      </w:r>
      <w:r>
        <w:rPr>
          <w:rFonts w:ascii="Century Gothic" w:hAnsi="Century Gothic"/>
          <w:b/>
          <w:bCs/>
          <w:sz w:val="24"/>
          <w:szCs w:val="24"/>
          <w:vertAlign w:val="superscript"/>
        </w:rPr>
        <w:t>th</w:t>
      </w:r>
      <w:r>
        <w:rPr>
          <w:rFonts w:ascii="Century Gothic" w:hAnsi="Century Gothic"/>
          <w:b/>
          <w:bCs/>
          <w:sz w:val="24"/>
          <w:szCs w:val="24"/>
        </w:rPr>
        <w:t xml:space="preserve"> ,</w:t>
      </w:r>
      <w:proofErr w:type="gramEnd"/>
      <w:r>
        <w:rPr>
          <w:rFonts w:ascii="Century Gothic" w:hAnsi="Century Gothic"/>
          <w:b/>
          <w:bCs/>
          <w:sz w:val="24"/>
          <w:szCs w:val="24"/>
        </w:rPr>
        <w:t xml:space="preserve"> 2018               6:00pm – 8:00pm</w:t>
      </w:r>
    </w:p>
    <w:p w:rsidR="00467E2A" w:rsidRDefault="00467E2A" w:rsidP="00467E2A">
      <w:pPr>
        <w:ind w:firstLine="720"/>
        <w:jc w:val="center"/>
      </w:pPr>
      <w:r>
        <w:rPr>
          <w:rFonts w:ascii="Century Gothic" w:hAnsi="Century Gothic"/>
          <w:b/>
          <w:bCs/>
          <w:sz w:val="24"/>
          <w:szCs w:val="24"/>
        </w:rPr>
        <w:t> </w:t>
      </w:r>
    </w:p>
    <w:p w:rsidR="00467E2A" w:rsidRDefault="00467E2A" w:rsidP="00467E2A">
      <w:pPr>
        <w:ind w:firstLine="720"/>
        <w:jc w:val="center"/>
      </w:pPr>
      <w:r>
        <w:rPr>
          <w:rFonts w:ascii="Century Gothic" w:hAnsi="Century Gothic"/>
          <w:b/>
          <w:bCs/>
          <w:sz w:val="24"/>
          <w:szCs w:val="24"/>
        </w:rPr>
        <w:t xml:space="preserve">Saturday, March </w:t>
      </w:r>
      <w:proofErr w:type="gramStart"/>
      <w:r>
        <w:rPr>
          <w:rFonts w:ascii="Century Gothic" w:hAnsi="Century Gothic"/>
          <w:b/>
          <w:bCs/>
          <w:sz w:val="24"/>
          <w:szCs w:val="24"/>
        </w:rPr>
        <w:t>10</w:t>
      </w:r>
      <w:r>
        <w:rPr>
          <w:rFonts w:ascii="Century Gothic" w:hAnsi="Century Gothic"/>
          <w:b/>
          <w:bCs/>
          <w:sz w:val="24"/>
          <w:szCs w:val="24"/>
          <w:vertAlign w:val="superscript"/>
        </w:rPr>
        <w:t>th</w:t>
      </w:r>
      <w:r>
        <w:rPr>
          <w:rFonts w:ascii="Century Gothic" w:hAnsi="Century Gothic"/>
          <w:b/>
          <w:bCs/>
          <w:sz w:val="24"/>
          <w:szCs w:val="24"/>
        </w:rPr>
        <w:t xml:space="preserve"> ,</w:t>
      </w:r>
      <w:proofErr w:type="gramEnd"/>
      <w:r>
        <w:rPr>
          <w:rFonts w:ascii="Century Gothic" w:hAnsi="Century Gothic"/>
          <w:b/>
          <w:bCs/>
          <w:sz w:val="24"/>
          <w:szCs w:val="24"/>
        </w:rPr>
        <w:t xml:space="preserve"> 2018         1:00pm – 3:00pm</w:t>
      </w:r>
    </w:p>
    <w:p w:rsidR="00467E2A" w:rsidRDefault="00467E2A" w:rsidP="00467E2A">
      <w:pPr>
        <w:ind w:firstLine="720"/>
        <w:jc w:val="center"/>
      </w:pPr>
      <w:r>
        <w:rPr>
          <w:rFonts w:ascii="Century Gothic" w:hAnsi="Century Gothic"/>
          <w:sz w:val="24"/>
          <w:szCs w:val="24"/>
        </w:rPr>
        <w:t> </w:t>
      </w:r>
    </w:p>
    <w:p w:rsidR="00467E2A" w:rsidRDefault="00467E2A" w:rsidP="00467E2A">
      <w:pPr>
        <w:jc w:val="center"/>
      </w:pPr>
      <w:r>
        <w:rPr>
          <w:rFonts w:ascii="Century Gothic" w:hAnsi="Century Gothic"/>
          <w:sz w:val="24"/>
          <w:szCs w:val="24"/>
        </w:rPr>
        <w:t> </w:t>
      </w:r>
    </w:p>
    <w:bookmarkEnd w:id="2"/>
    <w:bookmarkEnd w:id="3"/>
    <w:p w:rsidR="00467E2A" w:rsidRDefault="00467E2A" w:rsidP="00467E2A">
      <w:pPr>
        <w:shd w:val="clear" w:color="auto" w:fill="FFFFFF"/>
        <w:jc w:val="center"/>
      </w:pPr>
      <w:r>
        <w:rPr>
          <w:rFonts w:ascii="Century Gothic" w:hAnsi="Century Gothic"/>
          <w:b/>
          <w:bCs/>
          <w:color w:val="000000"/>
          <w:spacing w:val="-5"/>
          <w:sz w:val="24"/>
          <w:szCs w:val="24"/>
        </w:rPr>
        <w:t>Also in-person, works on exhibition and available for acquisition will be the extraordinary collection of Fine Art Photography by Sean M. Flynn, in a “Mother &amp; Son” dual exhibition.</w:t>
      </w:r>
    </w:p>
    <w:p w:rsidR="00467E2A" w:rsidRDefault="00467E2A" w:rsidP="00467E2A">
      <w:pPr>
        <w:shd w:val="clear" w:color="auto" w:fill="FFFFFF"/>
      </w:pPr>
      <w:r>
        <w:rPr>
          <w:rFonts w:ascii="Century Gothic" w:hAnsi="Century Gothic"/>
          <w:b/>
          <w:bCs/>
          <w:color w:val="000000"/>
          <w:spacing w:val="-5"/>
          <w:sz w:val="24"/>
          <w:szCs w:val="24"/>
        </w:rPr>
        <w:t> </w:t>
      </w:r>
    </w:p>
    <w:p w:rsidR="00467E2A" w:rsidRDefault="00467E2A" w:rsidP="00467E2A">
      <w:pPr>
        <w:spacing w:after="120" w:line="300" w:lineRule="auto"/>
        <w:jc w:val="center"/>
      </w:pPr>
      <w:r>
        <w:rPr>
          <w:rFonts w:ascii="Verdana" w:hAnsi="Verdana"/>
          <w:b/>
          <w:bCs/>
          <w:sz w:val="28"/>
          <w:szCs w:val="28"/>
        </w:rPr>
        <w:t>Sean Michael Flynn</w:t>
      </w:r>
    </w:p>
    <w:p w:rsidR="00467E2A" w:rsidRDefault="00467E2A" w:rsidP="00467E2A">
      <w:pPr>
        <w:spacing w:after="120" w:line="300" w:lineRule="auto"/>
        <w:jc w:val="center"/>
      </w:pPr>
      <w:r>
        <w:rPr>
          <w:rFonts w:ascii="Verdana" w:hAnsi="Verdana"/>
        </w:rPr>
        <w:t>Fine Art Photographer, Filmmaker</w:t>
      </w:r>
    </w:p>
    <w:p w:rsidR="00467E2A" w:rsidRDefault="00467E2A" w:rsidP="00467E2A">
      <w:pPr>
        <w:spacing w:after="120" w:line="300" w:lineRule="auto"/>
        <w:jc w:val="center"/>
      </w:pPr>
      <w:r>
        <w:rPr>
          <w:rFonts w:ascii="Verdana" w:hAnsi="Verdana"/>
        </w:rPr>
        <w:t> </w:t>
      </w:r>
    </w:p>
    <w:p w:rsidR="00467E2A" w:rsidRDefault="00467E2A" w:rsidP="00467E2A">
      <w:pPr>
        <w:spacing w:after="120" w:line="300" w:lineRule="auto"/>
        <w:jc w:val="center"/>
      </w:pPr>
      <w:r>
        <w:rPr>
          <w:rFonts w:ascii="Verdana" w:hAnsi="Verdana"/>
          <w:noProof/>
        </w:rPr>
        <w:drawing>
          <wp:inline distT="0" distB="0" distL="0" distR="0">
            <wp:extent cx="4222750" cy="2819400"/>
            <wp:effectExtent l="0" t="0" r="6350" b="0"/>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222750" cy="2819400"/>
                    </a:xfrm>
                    <a:prstGeom prst="rect">
                      <a:avLst/>
                    </a:prstGeom>
                    <a:noFill/>
                    <a:ln>
                      <a:noFill/>
                    </a:ln>
                  </pic:spPr>
                </pic:pic>
              </a:graphicData>
            </a:graphic>
          </wp:inline>
        </w:drawing>
      </w:r>
    </w:p>
    <w:p w:rsidR="00467E2A" w:rsidRDefault="00467E2A" w:rsidP="00467E2A">
      <w:pPr>
        <w:spacing w:after="120" w:line="300" w:lineRule="auto"/>
        <w:jc w:val="center"/>
      </w:pPr>
      <w:r>
        <w:rPr>
          <w:rFonts w:ascii="Verdana" w:hAnsi="Verdana"/>
          <w:b/>
          <w:bCs/>
          <w:i/>
          <w:iCs/>
        </w:rPr>
        <w:t>Image:  Sean Flynn   2018</w:t>
      </w:r>
    </w:p>
    <w:p w:rsidR="00467E2A" w:rsidRDefault="00467E2A" w:rsidP="00467E2A">
      <w:pPr>
        <w:spacing w:after="120"/>
        <w:jc w:val="both"/>
      </w:pPr>
      <w:r>
        <w:rPr>
          <w:rFonts w:ascii="Century Gothic" w:hAnsi="Century Gothic"/>
          <w:sz w:val="24"/>
          <w:szCs w:val="24"/>
        </w:rPr>
        <w:t xml:space="preserve">A film director and fine art photographer, Flynn exhibits globally.  </w:t>
      </w:r>
    </w:p>
    <w:p w:rsidR="00467E2A" w:rsidRDefault="00467E2A" w:rsidP="00467E2A">
      <w:pPr>
        <w:spacing w:after="120"/>
        <w:jc w:val="both"/>
      </w:pPr>
      <w:r>
        <w:rPr>
          <w:rFonts w:ascii="Century Gothic" w:hAnsi="Century Gothic"/>
          <w:sz w:val="24"/>
          <w:szCs w:val="24"/>
        </w:rPr>
        <w:t xml:space="preserve">Recently, while in Los Angeles at Blank Space Gallery, where he was showing his work, Sean met the band </w:t>
      </w:r>
      <w:r>
        <w:rPr>
          <w:rFonts w:ascii="Century Gothic" w:hAnsi="Century Gothic"/>
          <w:b/>
          <w:bCs/>
          <w:sz w:val="24"/>
          <w:szCs w:val="24"/>
        </w:rPr>
        <w:t>Incubus</w:t>
      </w:r>
      <w:r>
        <w:rPr>
          <w:rFonts w:ascii="Century Gothic" w:hAnsi="Century Gothic"/>
          <w:sz w:val="24"/>
          <w:szCs w:val="24"/>
        </w:rPr>
        <w:t>. They saw is his work at the gallery and asked him to shoot a series of photos of the band during small private live shows that they were holding to promote their new album and world tour, titled “Incubus HQ.”  Incubus liked the photographs so much, that they began using the collection to promote “Incubus HQ” on countless major media outlets.</w:t>
      </w:r>
    </w:p>
    <w:p w:rsidR="00467E2A" w:rsidRDefault="00467E2A" w:rsidP="00467E2A">
      <w:pPr>
        <w:spacing w:after="120"/>
        <w:jc w:val="both"/>
      </w:pPr>
      <w:r>
        <w:rPr>
          <w:rFonts w:ascii="Century Gothic" w:hAnsi="Century Gothic"/>
          <w:sz w:val="24"/>
          <w:szCs w:val="24"/>
        </w:rPr>
        <w:t xml:space="preserve">When the first set of photos was added to their </w:t>
      </w:r>
      <w:r>
        <w:rPr>
          <w:rFonts w:ascii="Century Gothic" w:hAnsi="Century Gothic"/>
          <w:b/>
          <w:bCs/>
          <w:sz w:val="24"/>
          <w:szCs w:val="24"/>
        </w:rPr>
        <w:t>Facebook</w:t>
      </w:r>
      <w:r>
        <w:rPr>
          <w:rFonts w:ascii="Century Gothic" w:hAnsi="Century Gothic"/>
          <w:sz w:val="24"/>
          <w:szCs w:val="24"/>
        </w:rPr>
        <w:t xml:space="preserve"> </w:t>
      </w:r>
      <w:r>
        <w:rPr>
          <w:rFonts w:ascii="Century Gothic" w:hAnsi="Century Gothic"/>
          <w:i/>
          <w:iCs/>
          <w:sz w:val="24"/>
          <w:szCs w:val="24"/>
        </w:rPr>
        <w:t>fan page,</w:t>
      </w:r>
      <w:r>
        <w:rPr>
          <w:rFonts w:ascii="Century Gothic" w:hAnsi="Century Gothic"/>
          <w:sz w:val="24"/>
          <w:szCs w:val="24"/>
        </w:rPr>
        <w:t xml:space="preserve"> </w:t>
      </w:r>
      <w:r>
        <w:rPr>
          <w:rFonts w:ascii="Century Gothic" w:hAnsi="Century Gothic"/>
          <w:b/>
          <w:bCs/>
          <w:sz w:val="24"/>
          <w:szCs w:val="24"/>
        </w:rPr>
        <w:t>Incubus</w:t>
      </w:r>
      <w:r>
        <w:rPr>
          <w:rFonts w:ascii="Century Gothic" w:hAnsi="Century Gothic"/>
          <w:sz w:val="24"/>
          <w:szCs w:val="24"/>
        </w:rPr>
        <w:t xml:space="preserve"> told Sean that his photos had received over 6 million hits within the first couple of </w:t>
      </w:r>
      <w:r>
        <w:rPr>
          <w:rFonts w:ascii="Century Gothic" w:hAnsi="Century Gothic"/>
          <w:sz w:val="24"/>
          <w:szCs w:val="24"/>
        </w:rPr>
        <w:lastRenderedPageBreak/>
        <w:t>days and that the fans were loving them. Incubus followed this up by “</w:t>
      </w:r>
      <w:r>
        <w:rPr>
          <w:rFonts w:ascii="Century Gothic" w:hAnsi="Century Gothic"/>
          <w:i/>
          <w:iCs/>
          <w:sz w:val="24"/>
          <w:szCs w:val="24"/>
        </w:rPr>
        <w:t>liking</w:t>
      </w:r>
      <w:r>
        <w:rPr>
          <w:rFonts w:ascii="Century Gothic" w:hAnsi="Century Gothic"/>
          <w:sz w:val="24"/>
          <w:szCs w:val="24"/>
        </w:rPr>
        <w:t>” the “</w:t>
      </w:r>
      <w:r>
        <w:rPr>
          <w:rFonts w:ascii="Century Gothic" w:hAnsi="Century Gothic"/>
          <w:i/>
          <w:iCs/>
          <w:sz w:val="24"/>
          <w:szCs w:val="24"/>
        </w:rPr>
        <w:t>Sean M Flynn Photography</w:t>
      </w:r>
      <w:r>
        <w:rPr>
          <w:rFonts w:ascii="Century Gothic" w:hAnsi="Century Gothic"/>
          <w:sz w:val="24"/>
          <w:szCs w:val="24"/>
        </w:rPr>
        <w:t xml:space="preserve">” </w:t>
      </w:r>
      <w:r>
        <w:rPr>
          <w:rFonts w:ascii="Century Gothic" w:hAnsi="Century Gothic"/>
          <w:b/>
          <w:bCs/>
          <w:sz w:val="24"/>
          <w:szCs w:val="24"/>
        </w:rPr>
        <w:t>Facebook</w:t>
      </w:r>
      <w:r>
        <w:rPr>
          <w:rFonts w:ascii="Century Gothic" w:hAnsi="Century Gothic"/>
          <w:sz w:val="24"/>
          <w:szCs w:val="24"/>
        </w:rPr>
        <w:t xml:space="preserve"> page, and for several weeks was their only “</w:t>
      </w:r>
      <w:r>
        <w:rPr>
          <w:rFonts w:ascii="Century Gothic" w:hAnsi="Century Gothic"/>
          <w:i/>
          <w:iCs/>
          <w:sz w:val="24"/>
          <w:szCs w:val="24"/>
        </w:rPr>
        <w:t>like.</w:t>
      </w:r>
      <w:r>
        <w:rPr>
          <w:rFonts w:ascii="Century Gothic" w:hAnsi="Century Gothic"/>
          <w:sz w:val="24"/>
          <w:szCs w:val="24"/>
        </w:rPr>
        <w:t xml:space="preserve">” </w:t>
      </w:r>
    </w:p>
    <w:p w:rsidR="00467E2A" w:rsidRDefault="00467E2A" w:rsidP="00467E2A">
      <w:pPr>
        <w:spacing w:after="120"/>
        <w:jc w:val="both"/>
      </w:pPr>
      <w:r>
        <w:rPr>
          <w:rFonts w:ascii="Century Gothic" w:hAnsi="Century Gothic"/>
          <w:sz w:val="24"/>
          <w:szCs w:val="24"/>
        </w:rPr>
        <w:t xml:space="preserve">Consequently, Sean’s work is now internationally recognized, and has been viewed and appreciated by millions across the globe. </w:t>
      </w:r>
    </w:p>
    <w:p w:rsidR="00467E2A" w:rsidRDefault="00467E2A" w:rsidP="00467E2A">
      <w:pPr>
        <w:spacing w:after="120"/>
        <w:jc w:val="both"/>
      </w:pPr>
      <w:r>
        <w:rPr>
          <w:rFonts w:ascii="Century Gothic" w:hAnsi="Century Gothic"/>
          <w:sz w:val="24"/>
          <w:szCs w:val="24"/>
        </w:rPr>
        <w:t xml:space="preserve">Since that time Sean has traveled to Rio de Janeiro with the band </w:t>
      </w:r>
      <w:r>
        <w:rPr>
          <w:rFonts w:ascii="Century Gothic" w:hAnsi="Century Gothic"/>
          <w:b/>
          <w:bCs/>
          <w:sz w:val="24"/>
          <w:szCs w:val="24"/>
        </w:rPr>
        <w:t>LMFAO</w:t>
      </w:r>
      <w:r>
        <w:rPr>
          <w:rFonts w:ascii="Century Gothic" w:hAnsi="Century Gothic"/>
          <w:sz w:val="24"/>
          <w:szCs w:val="24"/>
        </w:rPr>
        <w:t xml:space="preserve">, and on his second European trip photographing in England, France, Spain, Italy and Austria. His recent photographs of Jane Seymour on the beach in Malibu have won international acclaim, and have been published by </w:t>
      </w:r>
      <w:r>
        <w:rPr>
          <w:rFonts w:ascii="Century Gothic" w:hAnsi="Century Gothic"/>
          <w:b/>
          <w:bCs/>
          <w:i/>
          <w:iCs/>
          <w:sz w:val="24"/>
          <w:szCs w:val="24"/>
        </w:rPr>
        <w:t>Hello!</w:t>
      </w:r>
      <w:r>
        <w:rPr>
          <w:rFonts w:ascii="Century Gothic" w:hAnsi="Century Gothic"/>
          <w:b/>
          <w:bCs/>
          <w:sz w:val="24"/>
          <w:szCs w:val="24"/>
        </w:rPr>
        <w:t xml:space="preserve"> Magazine</w:t>
      </w:r>
      <w:r>
        <w:rPr>
          <w:rFonts w:ascii="Century Gothic" w:hAnsi="Century Gothic"/>
          <w:sz w:val="24"/>
          <w:szCs w:val="24"/>
        </w:rPr>
        <w:t xml:space="preserve">, and other media outlets, creating a global buzz! Recently, he has been on tour with the band </w:t>
      </w:r>
      <w:r>
        <w:rPr>
          <w:rFonts w:ascii="Century Gothic" w:hAnsi="Century Gothic"/>
          <w:b/>
          <w:bCs/>
          <w:i/>
          <w:iCs/>
          <w:sz w:val="24"/>
          <w:szCs w:val="24"/>
        </w:rPr>
        <w:t>Cold War Kids.</w:t>
      </w:r>
    </w:p>
    <w:p w:rsidR="00467E2A" w:rsidRDefault="00467E2A" w:rsidP="00467E2A">
      <w:pPr>
        <w:spacing w:after="120"/>
        <w:jc w:val="both"/>
      </w:pPr>
      <w:r>
        <w:rPr>
          <w:rFonts w:ascii="Century Gothic" w:hAnsi="Century Gothic"/>
          <w:sz w:val="24"/>
          <w:szCs w:val="24"/>
        </w:rPr>
        <w:t xml:space="preserve">In addition to his photographic work, Sean has completed producing and directing a music video for </w:t>
      </w:r>
      <w:proofErr w:type="spellStart"/>
      <w:r>
        <w:rPr>
          <w:rFonts w:ascii="Century Gothic" w:hAnsi="Century Gothic"/>
          <w:b/>
          <w:bCs/>
          <w:sz w:val="24"/>
          <w:szCs w:val="24"/>
        </w:rPr>
        <w:t>Shwayze</w:t>
      </w:r>
      <w:proofErr w:type="spellEnd"/>
      <w:r>
        <w:rPr>
          <w:rFonts w:ascii="Century Gothic" w:hAnsi="Century Gothic"/>
          <w:b/>
          <w:bCs/>
          <w:sz w:val="24"/>
          <w:szCs w:val="24"/>
        </w:rPr>
        <w:t xml:space="preserve"> </w:t>
      </w:r>
      <w:r>
        <w:rPr>
          <w:rFonts w:ascii="Century Gothic" w:hAnsi="Century Gothic"/>
          <w:sz w:val="24"/>
          <w:szCs w:val="24"/>
        </w:rPr>
        <w:t xml:space="preserve">as well as numerous web-based commercials and promo spots for companies such as </w:t>
      </w:r>
      <w:r>
        <w:rPr>
          <w:rFonts w:ascii="Century Gothic" w:hAnsi="Century Gothic"/>
          <w:b/>
          <w:bCs/>
          <w:sz w:val="24"/>
          <w:szCs w:val="24"/>
        </w:rPr>
        <w:t xml:space="preserve">Kay Jewelers, Coach, </w:t>
      </w:r>
      <w:proofErr w:type="spellStart"/>
      <w:r>
        <w:rPr>
          <w:rFonts w:ascii="Century Gothic" w:hAnsi="Century Gothic"/>
          <w:b/>
          <w:bCs/>
          <w:sz w:val="24"/>
          <w:szCs w:val="24"/>
        </w:rPr>
        <w:t>Fotiou</w:t>
      </w:r>
      <w:proofErr w:type="spellEnd"/>
      <w:r>
        <w:rPr>
          <w:rFonts w:ascii="Century Gothic" w:hAnsi="Century Gothic"/>
          <w:b/>
          <w:bCs/>
          <w:sz w:val="24"/>
          <w:szCs w:val="24"/>
        </w:rPr>
        <w:t xml:space="preserve"> Frames, Audi and many others.</w:t>
      </w:r>
    </w:p>
    <w:p w:rsidR="00467E2A" w:rsidRDefault="00467E2A" w:rsidP="00467E2A">
      <w:pPr>
        <w:jc w:val="both"/>
      </w:pPr>
      <w:r>
        <w:rPr>
          <w:rFonts w:ascii="Century Gothic" w:hAnsi="Century Gothic"/>
          <w:sz w:val="24"/>
          <w:szCs w:val="24"/>
        </w:rPr>
        <w:t xml:space="preserve">Recently, Sean released 3 critically acclaimed music videos for the band </w:t>
      </w:r>
      <w:r>
        <w:rPr>
          <w:rFonts w:ascii="Century Gothic" w:hAnsi="Century Gothic"/>
          <w:b/>
          <w:bCs/>
          <w:sz w:val="24"/>
          <w:szCs w:val="24"/>
        </w:rPr>
        <w:t>Cold War Kids</w:t>
      </w:r>
      <w:r>
        <w:rPr>
          <w:rFonts w:ascii="Century Gothic" w:hAnsi="Century Gothic"/>
          <w:sz w:val="24"/>
          <w:szCs w:val="24"/>
        </w:rPr>
        <w:t xml:space="preserve">, one of which was made out of 72,000 photos shot over the course of one day. Several of these photos are also in Sean’s “Kaleidoscope Series.” </w:t>
      </w:r>
    </w:p>
    <w:p w:rsidR="00467E2A" w:rsidRDefault="00467E2A" w:rsidP="00467E2A">
      <w:pPr>
        <w:jc w:val="both"/>
      </w:pPr>
      <w:r>
        <w:rPr>
          <w:rFonts w:ascii="Century Gothic" w:hAnsi="Century Gothic"/>
          <w:sz w:val="24"/>
          <w:szCs w:val="24"/>
        </w:rPr>
        <w:t> </w:t>
      </w:r>
    </w:p>
    <w:p w:rsidR="00467E2A" w:rsidRDefault="00467E2A" w:rsidP="00467E2A">
      <w:pPr>
        <w:jc w:val="both"/>
      </w:pPr>
      <w:r>
        <w:rPr>
          <w:rFonts w:ascii="Century Gothic" w:hAnsi="Century Gothic"/>
          <w:sz w:val="24"/>
          <w:szCs w:val="24"/>
        </w:rPr>
        <w:t xml:space="preserve">Most recently, </w:t>
      </w:r>
      <w:r>
        <w:rPr>
          <w:rFonts w:ascii="Century Gothic" w:hAnsi="Century Gothic"/>
          <w:b/>
          <w:bCs/>
          <w:sz w:val="24"/>
          <w:szCs w:val="24"/>
        </w:rPr>
        <w:t>Billboard Magazine</w:t>
      </w:r>
      <w:r>
        <w:rPr>
          <w:rFonts w:ascii="Century Gothic" w:hAnsi="Century Gothic"/>
          <w:sz w:val="24"/>
          <w:szCs w:val="24"/>
        </w:rPr>
        <w:t xml:space="preserve"> premiered his new music video </w:t>
      </w:r>
      <w:r>
        <w:rPr>
          <w:rFonts w:ascii="Century Gothic" w:hAnsi="Century Gothic"/>
          <w:b/>
          <w:bCs/>
          <w:sz w:val="24"/>
          <w:szCs w:val="24"/>
        </w:rPr>
        <w:t>“Joan of Arc”</w:t>
      </w:r>
      <w:r>
        <w:rPr>
          <w:rFonts w:ascii="Century Gothic" w:hAnsi="Century Gothic"/>
          <w:sz w:val="24"/>
          <w:szCs w:val="24"/>
        </w:rPr>
        <w:t xml:space="preserve"> for indie Art Pop band </w:t>
      </w:r>
      <w:proofErr w:type="spellStart"/>
      <w:r>
        <w:rPr>
          <w:rFonts w:ascii="Century Gothic" w:hAnsi="Century Gothic"/>
          <w:b/>
          <w:bCs/>
          <w:sz w:val="24"/>
          <w:szCs w:val="24"/>
        </w:rPr>
        <w:t>Bråves</w:t>
      </w:r>
      <w:proofErr w:type="spellEnd"/>
      <w:r>
        <w:rPr>
          <w:rFonts w:ascii="Century Gothic" w:hAnsi="Century Gothic"/>
          <w:sz w:val="24"/>
          <w:szCs w:val="24"/>
        </w:rPr>
        <w:t xml:space="preserve">. The video was made with a new cinematic method that Sean has spent the past year developing. </w:t>
      </w:r>
      <w:r>
        <w:rPr>
          <w:rFonts w:ascii="Century Gothic" w:hAnsi="Century Gothic"/>
          <w:b/>
          <w:bCs/>
          <w:sz w:val="24"/>
          <w:szCs w:val="24"/>
        </w:rPr>
        <w:t>“The Sights and Sounds Music Magazine”</w:t>
      </w:r>
      <w:r>
        <w:rPr>
          <w:rFonts w:ascii="Century Gothic" w:hAnsi="Century Gothic"/>
          <w:sz w:val="24"/>
          <w:szCs w:val="24"/>
        </w:rPr>
        <w:t xml:space="preserve"> best described it as:  “….</w:t>
      </w:r>
      <w:proofErr w:type="spellStart"/>
      <w:r>
        <w:rPr>
          <w:rFonts w:ascii="Century Gothic" w:hAnsi="Century Gothic"/>
          <w:sz w:val="24"/>
          <w:szCs w:val="24"/>
        </w:rPr>
        <w:t>Bråves</w:t>
      </w:r>
      <w:proofErr w:type="spellEnd"/>
      <w:r>
        <w:rPr>
          <w:rFonts w:ascii="Century Gothic" w:hAnsi="Century Gothic"/>
          <w:sz w:val="24"/>
          <w:szCs w:val="24"/>
        </w:rPr>
        <w:t xml:space="preserve"> </w:t>
      </w:r>
      <w:r>
        <w:rPr>
          <w:rFonts w:ascii="Century Gothic" w:hAnsi="Century Gothic"/>
          <w:color w:val="444444"/>
          <w:sz w:val="24"/>
          <w:szCs w:val="24"/>
          <w:shd w:val="clear" w:color="auto" w:fill="FFFFFF"/>
        </w:rPr>
        <w:t>newest music video ‘</w:t>
      </w:r>
      <w:hyperlink r:id="rId17" w:history="1">
        <w:r>
          <w:rPr>
            <w:rStyle w:val="Hyperlink"/>
            <w:rFonts w:ascii="Century Gothic" w:hAnsi="Century Gothic"/>
            <w:color w:val="0563C1"/>
            <w:sz w:val="24"/>
            <w:szCs w:val="24"/>
            <w:u w:val="none"/>
            <w:shd w:val="clear" w:color="auto" w:fill="FFFFFF"/>
          </w:rPr>
          <w:t>Joan of Arc</w:t>
        </w:r>
      </w:hyperlink>
      <w:r>
        <w:rPr>
          <w:rFonts w:ascii="Century Gothic" w:hAnsi="Century Gothic"/>
          <w:color w:val="444444"/>
          <w:sz w:val="24"/>
          <w:szCs w:val="24"/>
          <w:shd w:val="clear" w:color="auto" w:fill="FFFFFF"/>
        </w:rPr>
        <w:t>’ is not just a visual masterpiece, but a fearsome battle cry to others who are also sick and tired of the hateful, normalized acts of sexual violence happening every day…”  Sean was inspired to write the video based on his own traumatic #</w:t>
      </w:r>
      <w:proofErr w:type="spellStart"/>
      <w:r>
        <w:rPr>
          <w:rFonts w:ascii="Century Gothic" w:hAnsi="Century Gothic"/>
          <w:color w:val="444444"/>
          <w:sz w:val="24"/>
          <w:szCs w:val="24"/>
          <w:shd w:val="clear" w:color="auto" w:fill="FFFFFF"/>
        </w:rPr>
        <w:t>metoo</w:t>
      </w:r>
      <w:proofErr w:type="spellEnd"/>
      <w:r>
        <w:rPr>
          <w:rFonts w:ascii="Century Gothic" w:hAnsi="Century Gothic"/>
          <w:color w:val="444444"/>
          <w:sz w:val="24"/>
          <w:szCs w:val="24"/>
          <w:shd w:val="clear" w:color="auto" w:fill="FFFFFF"/>
        </w:rPr>
        <w:t xml:space="preserve"> experience, which he explains in detail in a recent social media post. </w:t>
      </w:r>
    </w:p>
    <w:p w:rsidR="00467E2A" w:rsidRDefault="00467E2A" w:rsidP="00467E2A">
      <w:pPr>
        <w:jc w:val="both"/>
      </w:pPr>
      <w:r>
        <w:rPr>
          <w:rFonts w:ascii="Century Gothic" w:hAnsi="Century Gothic"/>
          <w:sz w:val="24"/>
          <w:szCs w:val="24"/>
        </w:rPr>
        <w:t> </w:t>
      </w:r>
    </w:p>
    <w:p w:rsidR="00467E2A" w:rsidRDefault="00467E2A" w:rsidP="00467E2A">
      <w:pPr>
        <w:jc w:val="center"/>
      </w:pPr>
      <w:r>
        <w:rPr>
          <w:rFonts w:ascii="Century Gothic" w:hAnsi="Century Gothic"/>
          <w:noProof/>
          <w:sz w:val="24"/>
          <w:szCs w:val="24"/>
        </w:rPr>
        <w:lastRenderedPageBreak/>
        <w:drawing>
          <wp:inline distT="0" distB="0" distL="0" distR="0">
            <wp:extent cx="4171950" cy="3092450"/>
            <wp:effectExtent l="0" t="0" r="0" b="0"/>
            <wp:docPr id="3" name="Picture 3" descr="cid:image007.png@01D38865.9F89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38865.9F8982A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71950" cy="3092450"/>
                    </a:xfrm>
                    <a:prstGeom prst="rect">
                      <a:avLst/>
                    </a:prstGeom>
                    <a:noFill/>
                    <a:ln>
                      <a:noFill/>
                    </a:ln>
                  </pic:spPr>
                </pic:pic>
              </a:graphicData>
            </a:graphic>
          </wp:inline>
        </w:drawing>
      </w:r>
    </w:p>
    <w:p w:rsidR="00467E2A" w:rsidRDefault="00467E2A" w:rsidP="00467E2A">
      <w:pPr>
        <w:jc w:val="both"/>
      </w:pPr>
      <w:r>
        <w:rPr>
          <w:rFonts w:ascii="Century Gothic" w:hAnsi="Century Gothic"/>
          <w:b/>
          <w:bCs/>
          <w:i/>
          <w:iCs/>
          <w:sz w:val="24"/>
          <w:szCs w:val="24"/>
        </w:rPr>
        <w:t>                          Image: Jane Seymour and her son, Sean M. Flynn   2018</w:t>
      </w:r>
    </w:p>
    <w:p w:rsidR="00467E2A" w:rsidRDefault="00467E2A" w:rsidP="00467E2A">
      <w:pPr>
        <w:jc w:val="both"/>
      </w:pPr>
      <w:r>
        <w:rPr>
          <w:rFonts w:ascii="Century Gothic" w:hAnsi="Century Gothic"/>
          <w:b/>
          <w:bCs/>
          <w:sz w:val="24"/>
          <w:szCs w:val="24"/>
        </w:rPr>
        <w:t> </w:t>
      </w:r>
    </w:p>
    <w:p w:rsidR="00467E2A" w:rsidRDefault="00467E2A" w:rsidP="00467E2A">
      <w:pPr>
        <w:jc w:val="center"/>
      </w:pPr>
      <w:r>
        <w:rPr>
          <w:rFonts w:ascii="Century Gothic" w:hAnsi="Century Gothic"/>
          <w:b/>
          <w:bCs/>
          <w:sz w:val="24"/>
          <w:szCs w:val="24"/>
        </w:rPr>
        <w:t> </w:t>
      </w:r>
    </w:p>
    <w:p w:rsidR="00467E2A" w:rsidRDefault="00467E2A" w:rsidP="00467E2A">
      <w:pPr>
        <w:shd w:val="clear" w:color="auto" w:fill="FFFFFF"/>
        <w:jc w:val="center"/>
      </w:pPr>
      <w:r>
        <w:rPr>
          <w:noProof/>
        </w:rPr>
        <w:drawing>
          <wp:inline distT="0" distB="0" distL="0" distR="0">
            <wp:extent cx="4565650" cy="3041650"/>
            <wp:effectExtent l="0" t="0" r="6350" b="6350"/>
            <wp:docPr id="2" name="Picture 2" descr="cid:image008.jpg@01D38865.9F89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8.jpg@01D38865.9F8982A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4565650" cy="3041650"/>
                    </a:xfrm>
                    <a:prstGeom prst="rect">
                      <a:avLst/>
                    </a:prstGeom>
                    <a:noFill/>
                    <a:ln>
                      <a:noFill/>
                    </a:ln>
                  </pic:spPr>
                </pic:pic>
              </a:graphicData>
            </a:graphic>
          </wp:inline>
        </w:drawing>
      </w:r>
    </w:p>
    <w:p w:rsidR="00467E2A" w:rsidRDefault="00467E2A" w:rsidP="00467E2A">
      <w:pPr>
        <w:shd w:val="clear" w:color="auto" w:fill="FFFFFF"/>
        <w:jc w:val="center"/>
      </w:pPr>
      <w:r>
        <w:rPr>
          <w:rFonts w:ascii="Century Gothic" w:hAnsi="Century Gothic"/>
          <w:b/>
          <w:bCs/>
          <w:color w:val="000000"/>
          <w:spacing w:val="-5"/>
          <w:sz w:val="24"/>
          <w:szCs w:val="24"/>
        </w:rPr>
        <w:t> </w:t>
      </w:r>
    </w:p>
    <w:p w:rsidR="00467E2A" w:rsidRDefault="00467E2A" w:rsidP="00467E2A">
      <w:pPr>
        <w:shd w:val="clear" w:color="auto" w:fill="FFFFFF"/>
        <w:jc w:val="center"/>
      </w:pPr>
      <w:r>
        <w:rPr>
          <w:rFonts w:ascii="Century Gothic" w:hAnsi="Century Gothic"/>
          <w:b/>
          <w:bCs/>
          <w:i/>
          <w:iCs/>
          <w:color w:val="000000"/>
          <w:spacing w:val="-5"/>
          <w:sz w:val="24"/>
          <w:szCs w:val="24"/>
        </w:rPr>
        <w:t>Image:   The Red Tree         Sean M. Flynn</w:t>
      </w:r>
    </w:p>
    <w:p w:rsidR="00467E2A" w:rsidRDefault="00467E2A" w:rsidP="00467E2A">
      <w:pPr>
        <w:rPr>
          <w:rFonts w:ascii="Century Gothic" w:hAnsi="Century Gothic"/>
          <w:b/>
          <w:bCs/>
          <w:sz w:val="24"/>
          <w:szCs w:val="24"/>
        </w:rPr>
      </w:pPr>
    </w:p>
    <w:p w:rsidR="00467E2A" w:rsidRDefault="00467E2A" w:rsidP="00467E2A">
      <w:pPr>
        <w:rPr>
          <w:rFonts w:ascii="Century Gothic" w:hAnsi="Century Gothic"/>
          <w:sz w:val="24"/>
          <w:szCs w:val="24"/>
        </w:rPr>
      </w:pPr>
    </w:p>
    <w:p w:rsidR="00467E2A" w:rsidRPr="00467E2A" w:rsidRDefault="00467E2A" w:rsidP="00467E2A">
      <w:pPr>
        <w:rPr>
          <w:rFonts w:ascii="Century Gothic" w:hAnsi="Century Gothic"/>
          <w:b/>
          <w:sz w:val="24"/>
          <w:szCs w:val="24"/>
        </w:rPr>
      </w:pPr>
      <w:r w:rsidRPr="00467E2A">
        <w:rPr>
          <w:rFonts w:ascii="Century Gothic" w:hAnsi="Century Gothic"/>
          <w:b/>
          <w:sz w:val="24"/>
          <w:szCs w:val="24"/>
        </w:rPr>
        <w:t>ABOUT JANE SEYMOUR</w:t>
      </w:r>
    </w:p>
    <w:p w:rsidR="00467E2A" w:rsidRPr="00467E2A" w:rsidRDefault="00467E2A" w:rsidP="00467E2A">
      <w:pPr>
        <w:rPr>
          <w:b/>
        </w:rPr>
      </w:pPr>
      <w:r w:rsidRPr="00467E2A">
        <w:rPr>
          <w:rFonts w:ascii="Century Gothic" w:hAnsi="Century Gothic"/>
          <w:b/>
          <w:sz w:val="24"/>
          <w:szCs w:val="24"/>
        </w:rPr>
        <w:t> </w:t>
      </w:r>
    </w:p>
    <w:p w:rsidR="00467E2A" w:rsidRDefault="00467E2A" w:rsidP="00467E2A">
      <w:r>
        <w:rPr>
          <w:rFonts w:ascii="Century Gothic" w:hAnsi="Century Gothic"/>
          <w:sz w:val="24"/>
          <w:szCs w:val="24"/>
        </w:rPr>
        <w:t xml:space="preserve">A multiple Emmy® and Golden Globe® winner, recipient of the Officer of the British Empire (OBE) in the year 2000, which was bestowed upon her by Queen </w:t>
      </w:r>
      <w:r>
        <w:rPr>
          <w:rFonts w:ascii="Century Gothic" w:hAnsi="Century Gothic"/>
          <w:sz w:val="24"/>
          <w:szCs w:val="24"/>
        </w:rPr>
        <w:lastRenderedPageBreak/>
        <w:t xml:space="preserve">Elizabeth II at Buckingham Palace, Jane Seymour has proven her talents in virtually all media, the Broadway stage, motion pictures and television. Her love of art and color has led to her great success as a painter in watercolors and oils and as a designer. </w:t>
      </w:r>
    </w:p>
    <w:p w:rsidR="00467E2A" w:rsidRDefault="00467E2A" w:rsidP="00467E2A">
      <w:r>
        <w:rPr>
          <w:rFonts w:ascii="Century Gothic" w:hAnsi="Century Gothic"/>
          <w:sz w:val="24"/>
          <w:szCs w:val="24"/>
        </w:rPr>
        <w:t> </w:t>
      </w:r>
    </w:p>
    <w:p w:rsidR="00467E2A" w:rsidRDefault="00467E2A" w:rsidP="00467E2A">
      <w:r>
        <w:rPr>
          <w:noProof/>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2752725" cy="1838325"/>
            <wp:effectExtent l="0" t="0" r="9525" b="9525"/>
            <wp:wrapSquare wrapText="bothSides"/>
            <wp:docPr id="8" name="Picture 8" descr="image013.jpg@01D38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13.jpg@01D388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szCs w:val="24"/>
        </w:rPr>
        <w:t xml:space="preserve">A multiple Emmy and Golden Globe winner, recipient of the Officer of the British Empire (OBE) in the year 2000, which was bestowed upon her by Queen Elizabeth II at Buckingham Palace, Jane Seymour has proven her talents in virtually all media, the Broadway stage, motion pictures and television.  Her love of art and color has led to her great success as a painter in watercolors and oils and as a designer. </w:t>
      </w:r>
    </w:p>
    <w:p w:rsidR="00467E2A" w:rsidRDefault="00467E2A" w:rsidP="00467E2A">
      <w:r>
        <w:rPr>
          <w:rFonts w:ascii="Century Gothic" w:hAnsi="Century Gothic"/>
          <w:sz w:val="24"/>
          <w:szCs w:val="24"/>
        </w:rPr>
        <w:t> </w:t>
      </w:r>
    </w:p>
    <w:p w:rsidR="00467E2A" w:rsidRDefault="00467E2A" w:rsidP="00467E2A">
      <w:r>
        <w:rPr>
          <w:rFonts w:ascii="Century Gothic" w:hAnsi="Century Gothic"/>
          <w:sz w:val="24"/>
          <w:szCs w:val="24"/>
        </w:rPr>
        <w:t>Seymour began painting nearly</w:t>
      </w:r>
      <w:r>
        <w:rPr>
          <w:rFonts w:ascii="Century Gothic" w:hAnsi="Century Gothic"/>
          <w:b/>
          <w:bCs/>
          <w:sz w:val="24"/>
          <w:szCs w:val="24"/>
        </w:rPr>
        <w:t> </w:t>
      </w:r>
      <w:r>
        <w:rPr>
          <w:rFonts w:ascii="Century Gothic" w:hAnsi="Century Gothic"/>
          <w:sz w:val="24"/>
          <w:szCs w:val="24"/>
        </w:rPr>
        <w:t>twenty- five years ago prompted by a period of personal challenge, her art became the expression of a very private healing process. She emerged from this experience as an accomplished, passionate painter.  Today, Seymour sketches and paints at her Malibu studio, on movie sets and on her travels.  Over the past twenty-five years she has created an intimate world of delicate watercolors and colorful vibrant oil paintings, and has accepted select private commissions.</w:t>
      </w:r>
    </w:p>
    <w:p w:rsidR="00467E2A" w:rsidRDefault="00467E2A" w:rsidP="00467E2A">
      <w:pPr>
        <w:ind w:firstLine="720"/>
      </w:pPr>
      <w:r>
        <w:rPr>
          <w:rFonts w:ascii="Century Gothic" w:hAnsi="Century Gothic"/>
          <w:sz w:val="24"/>
          <w:szCs w:val="24"/>
        </w:rPr>
        <w:t> </w:t>
      </w:r>
    </w:p>
    <w:p w:rsidR="00467E2A" w:rsidRDefault="00467E2A" w:rsidP="00467E2A">
      <w:r>
        <w:rPr>
          <w:rFonts w:ascii="Century Gothic" w:hAnsi="Century Gothic"/>
          <w:sz w:val="24"/>
          <w:szCs w:val="24"/>
        </w:rPr>
        <w:t> Her talents as an established fine artist have led way to the artist being asked to create costume and set designs for the Houston Ballet’s production of “Five Poems” in 2001, the mounting of her first one woman museum exhibition in 2004 at the Butler Institute of American Art, as well as being selected as one of the official painters of the 2005 Torino Winter Olympics, and the official artist of the 2006 Naples Winter Wine Festival, and the 2008 Beijing Olympics, and the</w:t>
      </w:r>
      <w:r>
        <w:rPr>
          <w:rFonts w:ascii="Century Gothic" w:hAnsi="Century Gothic"/>
          <w:b/>
          <w:bCs/>
          <w:color w:val="B51A00"/>
          <w:sz w:val="24"/>
          <w:szCs w:val="24"/>
        </w:rPr>
        <w:t xml:space="preserve"> </w:t>
      </w:r>
      <w:r>
        <w:rPr>
          <w:rFonts w:ascii="Century Gothic" w:hAnsi="Century Gothic"/>
          <w:sz w:val="24"/>
          <w:szCs w:val="24"/>
        </w:rPr>
        <w:t>2010 Vancouver Winter Olympics.</w:t>
      </w:r>
      <w:r>
        <w:rPr>
          <w:rFonts w:ascii="Century Gothic" w:hAnsi="Century Gothic"/>
          <w:b/>
          <w:bCs/>
          <w:color w:val="B51A00"/>
          <w:sz w:val="24"/>
          <w:szCs w:val="24"/>
        </w:rPr>
        <w:t> </w:t>
      </w:r>
    </w:p>
    <w:p w:rsidR="00467E2A" w:rsidRDefault="00467E2A" w:rsidP="00467E2A">
      <w:r>
        <w:rPr>
          <w:rFonts w:ascii="Century Gothic" w:hAnsi="Century Gothic"/>
          <w:sz w:val="24"/>
          <w:szCs w:val="24"/>
        </w:rPr>
        <w:t> </w:t>
      </w:r>
    </w:p>
    <w:p w:rsidR="00467E2A" w:rsidRDefault="00467E2A" w:rsidP="00467E2A">
      <w:r>
        <w:rPr>
          <w:rFonts w:ascii="Century Gothic" w:hAnsi="Century Gothic"/>
          <w:sz w:val="24"/>
          <w:szCs w:val="24"/>
        </w:rPr>
        <w:t xml:space="preserve">The artist has exhibited her work at fine art galleries across North America during the past seventeen years and continues to reach new artistic levels by continually developing her technique, style and subject matter.  In recent years, Seymour and her art company, Coral Canyon Publishing, have partnered with </w:t>
      </w:r>
      <w:proofErr w:type="spellStart"/>
      <w:r>
        <w:rPr>
          <w:rFonts w:ascii="Century Gothic" w:hAnsi="Century Gothic"/>
          <w:sz w:val="24"/>
          <w:szCs w:val="24"/>
        </w:rPr>
        <w:t>Fotiou</w:t>
      </w:r>
      <w:proofErr w:type="spellEnd"/>
      <w:r>
        <w:rPr>
          <w:rFonts w:ascii="Century Gothic" w:hAnsi="Century Gothic"/>
          <w:sz w:val="24"/>
          <w:szCs w:val="24"/>
        </w:rPr>
        <w:t xml:space="preserve"> Frames, a luxury international molding manufacturer, to launch the JS </w:t>
      </w:r>
      <w:proofErr w:type="spellStart"/>
      <w:r>
        <w:rPr>
          <w:rFonts w:ascii="Century Gothic" w:hAnsi="Century Gothic"/>
          <w:sz w:val="24"/>
          <w:szCs w:val="24"/>
        </w:rPr>
        <w:t>Moulding</w:t>
      </w:r>
      <w:proofErr w:type="spellEnd"/>
      <w:r>
        <w:rPr>
          <w:rFonts w:ascii="Century Gothic" w:hAnsi="Century Gothic"/>
          <w:sz w:val="24"/>
          <w:szCs w:val="24"/>
        </w:rPr>
        <w:t xml:space="preserve"> Line to offer a wide selection of beautiful and elegant molding designs to quality framers nationwide to great success. </w:t>
      </w:r>
    </w:p>
    <w:p w:rsidR="00467E2A" w:rsidRDefault="00467E2A" w:rsidP="00467E2A">
      <w:pPr>
        <w:ind w:firstLine="720"/>
      </w:pPr>
      <w:r>
        <w:rPr>
          <w:rFonts w:ascii="Century Gothic" w:hAnsi="Century Gothic"/>
          <w:sz w:val="24"/>
          <w:szCs w:val="24"/>
        </w:rPr>
        <w:t> </w:t>
      </w:r>
    </w:p>
    <w:p w:rsidR="00467E2A" w:rsidRDefault="00467E2A" w:rsidP="00467E2A">
      <w:r>
        <w:rPr>
          <w:rFonts w:ascii="Century Gothic" w:hAnsi="Century Gothic"/>
          <w:sz w:val="24"/>
          <w:szCs w:val="24"/>
        </w:rPr>
        <w:t xml:space="preserve">In 2009, Seymour released a collection of fine art Open Heart bronze sculptures and introduced the editions to the fine art world; the Open-Heart Icon and the Single Open-Heart designs are currently available in three different </w:t>
      </w:r>
      <w:r>
        <w:rPr>
          <w:rFonts w:ascii="Century Gothic" w:hAnsi="Century Gothic"/>
          <w:sz w:val="24"/>
          <w:szCs w:val="24"/>
        </w:rPr>
        <w:lastRenderedPageBreak/>
        <w:t>patinas.  Additional works of fine art bronze sculpture include a Portrait Head of a Girl, a Seated Nude, and a series of children’s sculptures of her twin boys, and their little girl playmate at the time, all in traditional patina.</w:t>
      </w:r>
    </w:p>
    <w:p w:rsidR="00467E2A" w:rsidRDefault="00467E2A" w:rsidP="00467E2A">
      <w:pPr>
        <w:ind w:firstLine="720"/>
      </w:pPr>
      <w:r>
        <w:rPr>
          <w:rFonts w:ascii="Century Gothic" w:hAnsi="Century Gothic"/>
          <w:sz w:val="24"/>
          <w:szCs w:val="24"/>
        </w:rPr>
        <w:t> </w:t>
      </w:r>
    </w:p>
    <w:p w:rsidR="00467E2A" w:rsidRDefault="00467E2A" w:rsidP="00467E2A">
      <w:r>
        <w:rPr>
          <w:rFonts w:ascii="Century Gothic" w:hAnsi="Century Gothic"/>
          <w:sz w:val="24"/>
          <w:szCs w:val="24"/>
        </w:rPr>
        <w:t>To further illustrate the artist’s and her family’s commitment to the Open Hearts philosophy, the Open-Heart Icon Monumental fine art sculpture was born in 2012.  The very first example of the seven-foot tall bronze casting was installed in Seymour’s oceanside organic garden to commemorate her birthday in that year.   The second Open Heart Icon Monumental sculpture was introduced formally at the 2</w:t>
      </w:r>
      <w:r>
        <w:rPr>
          <w:rFonts w:ascii="Century Gothic" w:hAnsi="Century Gothic"/>
          <w:sz w:val="24"/>
          <w:szCs w:val="24"/>
          <w:vertAlign w:val="superscript"/>
        </w:rPr>
        <w:t>nd</w:t>
      </w:r>
      <w:r>
        <w:rPr>
          <w:rFonts w:ascii="Century Gothic" w:hAnsi="Century Gothic"/>
          <w:sz w:val="24"/>
          <w:szCs w:val="24"/>
        </w:rPr>
        <w:t xml:space="preserve"> Annual Open Hearts Foundation Gala in 2012 and has since been installed outdoors in Akron, Ohio, gracing the corporate headquarters of Sterling Jewelers.  The third Open Heart Icon Monumental outdoor sculpture in sandstone was created in 2015, and unveiled in Calgary, Canada in the Fall of 2016, welcoming the residents and visitors of the grand new master-planned community called “Legacy.”  The first-ever monumental-sized Single Open-Heart sculpture, is currently in production, and is scheduled to be unveiled and installed in the lobby of a noted cardiac center in St. Cloud, MN in May of 2017.</w:t>
      </w:r>
    </w:p>
    <w:p w:rsidR="00467E2A" w:rsidRDefault="00467E2A" w:rsidP="00467E2A">
      <w:pPr>
        <w:ind w:firstLine="720"/>
      </w:pPr>
      <w:r>
        <w:rPr>
          <w:rFonts w:ascii="Century Gothic" w:hAnsi="Century Gothic"/>
          <w:sz w:val="24"/>
          <w:szCs w:val="24"/>
        </w:rPr>
        <w:t> </w:t>
      </w:r>
    </w:p>
    <w:p w:rsidR="00467E2A" w:rsidRDefault="00467E2A" w:rsidP="00467E2A">
      <w:r>
        <w:rPr>
          <w:rFonts w:ascii="Century Gothic" w:hAnsi="Century Gothic"/>
          <w:sz w:val="24"/>
          <w:szCs w:val="24"/>
        </w:rPr>
        <w:t>With the creation of these four monumental sculptures a dream has become a reality, and a solid foundation has been established for the realization of a unique vision of inspiring people to fill their hearts with love by helping others, and reflected in a most tangible way.</w:t>
      </w:r>
    </w:p>
    <w:p w:rsidR="00467E2A" w:rsidRDefault="00467E2A" w:rsidP="00467E2A">
      <w:pPr>
        <w:ind w:firstLine="720"/>
      </w:pPr>
      <w:r>
        <w:rPr>
          <w:rFonts w:ascii="Century Gothic" w:hAnsi="Century Gothic"/>
          <w:sz w:val="24"/>
          <w:szCs w:val="24"/>
        </w:rPr>
        <w:t> </w:t>
      </w:r>
    </w:p>
    <w:p w:rsidR="00467E2A" w:rsidRDefault="00467E2A" w:rsidP="00467E2A">
      <w:r>
        <w:rPr>
          <w:rFonts w:ascii="Century Gothic" w:hAnsi="Century Gothic"/>
          <w:color w:val="000000"/>
          <w:sz w:val="24"/>
          <w:szCs w:val="24"/>
        </w:rPr>
        <w:t>Most importantly, Seymour continues to raise much needed funds and gives through donations of her artwork to numerous local and national charities which help children in need, raising awareness for women’s heart health and various other important issues dear to her heart.</w:t>
      </w:r>
    </w:p>
    <w:p w:rsidR="00467E2A" w:rsidRDefault="00467E2A" w:rsidP="00467E2A">
      <w:pPr>
        <w:ind w:firstLine="720"/>
      </w:pPr>
      <w:r>
        <w:rPr>
          <w:rFonts w:ascii="Century Gothic" w:hAnsi="Century Gothic"/>
          <w:color w:val="000000"/>
          <w:sz w:val="24"/>
          <w:szCs w:val="24"/>
        </w:rPr>
        <w:t> </w:t>
      </w:r>
    </w:p>
    <w:p w:rsidR="00467E2A" w:rsidRDefault="00467E2A" w:rsidP="00467E2A">
      <w:r>
        <w:rPr>
          <w:rFonts w:ascii="Century Gothic" w:hAnsi="Century Gothic"/>
          <w:sz w:val="24"/>
          <w:szCs w:val="24"/>
        </w:rPr>
        <w:t xml:space="preserve">Seymour resides in Malibu, is mother to six adult children and a grandmother of six.  </w:t>
      </w:r>
    </w:p>
    <w:p w:rsidR="00467E2A" w:rsidRDefault="00467E2A" w:rsidP="00467E2A">
      <w:pPr>
        <w:ind w:firstLine="720"/>
      </w:pPr>
      <w:r>
        <w:rPr>
          <w:rFonts w:ascii="Century Gothic" w:hAnsi="Century Gothic"/>
          <w:sz w:val="24"/>
          <w:szCs w:val="24"/>
        </w:rPr>
        <w:t> </w:t>
      </w:r>
    </w:p>
    <w:p w:rsidR="00467E2A" w:rsidRDefault="00467E2A" w:rsidP="00467E2A">
      <w:pPr>
        <w:autoSpaceDE w:val="0"/>
        <w:autoSpaceDN w:val="0"/>
        <w:spacing w:line="360" w:lineRule="auto"/>
      </w:pPr>
      <w:r>
        <w:rPr>
          <w:rFonts w:ascii="Century Gothic" w:hAnsi="Century Gothic"/>
          <w:b/>
          <w:bCs/>
          <w:sz w:val="24"/>
          <w:szCs w:val="24"/>
        </w:rPr>
        <w:t> </w:t>
      </w:r>
    </w:p>
    <w:p w:rsidR="00467E2A" w:rsidRDefault="00467E2A" w:rsidP="00467E2A">
      <w:pPr>
        <w:autoSpaceDE w:val="0"/>
        <w:autoSpaceDN w:val="0"/>
        <w:spacing w:line="360" w:lineRule="auto"/>
      </w:pPr>
      <w:r>
        <w:rPr>
          <w:rFonts w:ascii="Century Gothic" w:hAnsi="Century Gothic"/>
          <w:b/>
          <w:bCs/>
          <w:sz w:val="24"/>
          <w:szCs w:val="24"/>
        </w:rPr>
        <w:t> </w:t>
      </w:r>
    </w:p>
    <w:p w:rsidR="00467E2A" w:rsidRDefault="00467E2A" w:rsidP="00467E2A">
      <w:pPr>
        <w:autoSpaceDE w:val="0"/>
        <w:autoSpaceDN w:val="0"/>
        <w:spacing w:line="360" w:lineRule="auto"/>
        <w:jc w:val="center"/>
      </w:pPr>
      <w:r>
        <w:rPr>
          <w:rFonts w:ascii="Century Gothic" w:hAnsi="Century Gothic"/>
          <w:b/>
          <w:bCs/>
          <w:sz w:val="24"/>
          <w:szCs w:val="24"/>
        </w:rPr>
        <w:t xml:space="preserve">A full biography for both Artists, b-roll, video clips and additional 300 dpi photography are available upon request @ </w:t>
      </w:r>
      <w:hyperlink r:id="rId23" w:history="1">
        <w:r>
          <w:rPr>
            <w:rStyle w:val="Hyperlink"/>
            <w:rFonts w:ascii="Century Gothic" w:hAnsi="Century Gothic"/>
            <w:b/>
            <w:bCs/>
            <w:color w:val="0563C1"/>
            <w:sz w:val="24"/>
            <w:szCs w:val="24"/>
          </w:rPr>
          <w:t>allison@relevantcommunications.net</w:t>
        </w:r>
      </w:hyperlink>
    </w:p>
    <w:p w:rsidR="00467E2A" w:rsidRDefault="00467E2A" w:rsidP="00467E2A">
      <w:pPr>
        <w:shd w:val="clear" w:color="auto" w:fill="FFFFFF"/>
        <w:jc w:val="center"/>
      </w:pPr>
      <w:r>
        <w:rPr>
          <w:rFonts w:ascii="Century Gothic" w:hAnsi="Century Gothic"/>
          <w:b/>
          <w:bCs/>
          <w:color w:val="000000"/>
          <w:spacing w:val="-5"/>
          <w:sz w:val="24"/>
          <w:szCs w:val="24"/>
        </w:rPr>
        <w:t> </w:t>
      </w:r>
    </w:p>
    <w:p w:rsidR="00467E2A" w:rsidRDefault="00467E2A" w:rsidP="00467E2A">
      <w:pPr>
        <w:shd w:val="clear" w:color="auto" w:fill="FFFFFF"/>
        <w:jc w:val="center"/>
      </w:pPr>
      <w:r>
        <w:rPr>
          <w:rFonts w:ascii="Century Gothic" w:hAnsi="Century Gothic"/>
          <w:b/>
          <w:bCs/>
          <w:color w:val="000000"/>
          <w:spacing w:val="-5"/>
          <w:sz w:val="24"/>
          <w:szCs w:val="24"/>
        </w:rPr>
        <w:t> </w:t>
      </w:r>
    </w:p>
    <w:p w:rsidR="00467E2A" w:rsidRDefault="00467E2A" w:rsidP="00467E2A">
      <w:pPr>
        <w:autoSpaceDE w:val="0"/>
        <w:autoSpaceDN w:val="0"/>
      </w:pPr>
      <w:r>
        <w:rPr>
          <w:rFonts w:ascii="Century Gothic" w:hAnsi="Century Gothic"/>
          <w:sz w:val="24"/>
          <w:szCs w:val="24"/>
        </w:rPr>
        <w:t> </w:t>
      </w:r>
    </w:p>
    <w:p w:rsidR="00467E2A" w:rsidRDefault="00467E2A" w:rsidP="00467E2A">
      <w:pPr>
        <w:autoSpaceDE w:val="0"/>
        <w:autoSpaceDN w:val="0"/>
      </w:pPr>
      <w:r>
        <w:rPr>
          <w:rFonts w:ascii="Century Gothic" w:hAnsi="Century Gothic"/>
          <w:sz w:val="24"/>
          <w:szCs w:val="24"/>
        </w:rPr>
        <w:t> </w:t>
      </w:r>
    </w:p>
    <w:p w:rsidR="00467E2A" w:rsidRDefault="00467E2A" w:rsidP="00467E2A">
      <w:r>
        <w:rPr>
          <w:rFonts w:ascii="Century Gothic" w:hAnsi="Century Gothic"/>
          <w:sz w:val="24"/>
          <w:szCs w:val="24"/>
        </w:rPr>
        <w:t> </w:t>
      </w:r>
    </w:p>
    <w:p w:rsidR="00467E2A" w:rsidRDefault="00467E2A" w:rsidP="00467E2A">
      <w:pPr>
        <w:shd w:val="clear" w:color="auto" w:fill="FFFFFF"/>
        <w:jc w:val="center"/>
      </w:pPr>
      <w:r>
        <w:rPr>
          <w:noProof/>
        </w:rPr>
        <w:lastRenderedPageBreak/>
        <w:drawing>
          <wp:inline distT="0" distB="0" distL="0" distR="0">
            <wp:extent cx="3219450" cy="4140200"/>
            <wp:effectExtent l="0" t="0" r="0" b="0"/>
            <wp:docPr id="1" name="Picture 1" descr="cid:image010.jpg@01D38865.9F89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0.jpg@01D38865.9F8982A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219450" cy="4140200"/>
                    </a:xfrm>
                    <a:prstGeom prst="rect">
                      <a:avLst/>
                    </a:prstGeom>
                    <a:noFill/>
                    <a:ln>
                      <a:noFill/>
                    </a:ln>
                  </pic:spPr>
                </pic:pic>
              </a:graphicData>
            </a:graphic>
          </wp:inline>
        </w:drawing>
      </w:r>
    </w:p>
    <w:p w:rsidR="00467E2A" w:rsidRDefault="00467E2A" w:rsidP="00467E2A">
      <w:pPr>
        <w:shd w:val="clear" w:color="auto" w:fill="FFFFFF"/>
        <w:jc w:val="center"/>
      </w:pPr>
      <w:r>
        <w:rPr>
          <w:rFonts w:ascii="Century Gothic" w:hAnsi="Century Gothic"/>
          <w:b/>
          <w:bCs/>
          <w:color w:val="000000"/>
          <w:spacing w:val="-5"/>
          <w:sz w:val="24"/>
          <w:szCs w:val="24"/>
        </w:rPr>
        <w:t> </w:t>
      </w:r>
    </w:p>
    <w:p w:rsidR="00467E2A" w:rsidRDefault="00467E2A" w:rsidP="00467E2A">
      <w:pPr>
        <w:shd w:val="clear" w:color="auto" w:fill="FFFFFF"/>
        <w:jc w:val="center"/>
      </w:pPr>
      <w:r>
        <w:rPr>
          <w:rFonts w:ascii="Century Gothic" w:hAnsi="Century Gothic"/>
          <w:b/>
          <w:bCs/>
          <w:i/>
          <w:iCs/>
          <w:color w:val="000000"/>
          <w:spacing w:val="-5"/>
          <w:sz w:val="24"/>
          <w:szCs w:val="24"/>
        </w:rPr>
        <w:t>Image:  Woman in A Red Dress</w:t>
      </w:r>
    </w:p>
    <w:p w:rsidR="00467E2A" w:rsidRDefault="00467E2A" w:rsidP="00467E2A">
      <w:pPr>
        <w:shd w:val="clear" w:color="auto" w:fill="FFFFFF"/>
        <w:jc w:val="center"/>
      </w:pPr>
      <w:r>
        <w:rPr>
          <w:rFonts w:ascii="Century Gothic" w:hAnsi="Century Gothic"/>
          <w:b/>
          <w:bCs/>
          <w:color w:val="000000"/>
          <w:spacing w:val="-5"/>
          <w:sz w:val="24"/>
          <w:szCs w:val="24"/>
        </w:rPr>
        <w:t> </w:t>
      </w:r>
    </w:p>
    <w:p w:rsidR="00467E2A" w:rsidRDefault="00467E2A" w:rsidP="00467E2A">
      <w:pPr>
        <w:shd w:val="clear" w:color="auto" w:fill="FFFFFF"/>
        <w:jc w:val="center"/>
      </w:pPr>
      <w:r>
        <w:rPr>
          <w:rFonts w:ascii="Century Gothic" w:hAnsi="Century Gothic"/>
          <w:b/>
          <w:bCs/>
          <w:color w:val="000000"/>
          <w:spacing w:val="-5"/>
          <w:sz w:val="24"/>
          <w:szCs w:val="24"/>
        </w:rPr>
        <w:t>MEDIA INTERVIEWS are coordinated by:</w:t>
      </w:r>
    </w:p>
    <w:p w:rsidR="00467E2A" w:rsidRDefault="00467E2A" w:rsidP="00467E2A">
      <w:pPr>
        <w:shd w:val="clear" w:color="auto" w:fill="FFFFFF"/>
        <w:jc w:val="center"/>
      </w:pPr>
      <w:r>
        <w:rPr>
          <w:rFonts w:ascii="Century Gothic" w:hAnsi="Century Gothic"/>
          <w:color w:val="000000"/>
          <w:spacing w:val="-5"/>
          <w:sz w:val="24"/>
          <w:szCs w:val="24"/>
        </w:rPr>
        <w:t>Allison Zucker-Perelman, Relevant Communication</w:t>
      </w:r>
    </w:p>
    <w:p w:rsidR="00467E2A" w:rsidRDefault="00467E2A" w:rsidP="00467E2A">
      <w:pPr>
        <w:shd w:val="clear" w:color="auto" w:fill="FFFFFF"/>
        <w:jc w:val="center"/>
      </w:pPr>
      <w:r>
        <w:rPr>
          <w:rFonts w:ascii="Century Gothic" w:hAnsi="Century Gothic"/>
          <w:color w:val="000000"/>
          <w:spacing w:val="-5"/>
          <w:sz w:val="24"/>
          <w:szCs w:val="24"/>
        </w:rPr>
        <w:t xml:space="preserve">561-715-9525 or </w:t>
      </w:r>
      <w:hyperlink r:id="rId26" w:history="1">
        <w:r>
          <w:rPr>
            <w:rStyle w:val="Hyperlink"/>
            <w:rFonts w:ascii="Century Gothic" w:hAnsi="Century Gothic"/>
            <w:color w:val="0563C1"/>
            <w:spacing w:val="-5"/>
            <w:sz w:val="24"/>
            <w:szCs w:val="24"/>
          </w:rPr>
          <w:t>Allison@relevantcommunications.net</w:t>
        </w:r>
      </w:hyperlink>
    </w:p>
    <w:p w:rsidR="00A60997" w:rsidRDefault="00A60997"/>
    <w:sectPr w:rsidR="00A60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2A"/>
    <w:rsid w:val="003502E4"/>
    <w:rsid w:val="00467E2A"/>
    <w:rsid w:val="00A60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E2A"/>
    <w:rPr>
      <w:color w:val="0000FF"/>
      <w:u w:val="single"/>
    </w:rPr>
  </w:style>
  <w:style w:type="paragraph" w:styleId="BalloonText">
    <w:name w:val="Balloon Text"/>
    <w:basedOn w:val="Normal"/>
    <w:link w:val="BalloonTextChar"/>
    <w:uiPriority w:val="99"/>
    <w:semiHidden/>
    <w:unhideWhenUsed/>
    <w:rsid w:val="00350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2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E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E2A"/>
    <w:rPr>
      <w:color w:val="0000FF"/>
      <w:u w:val="single"/>
    </w:rPr>
  </w:style>
  <w:style w:type="paragraph" w:styleId="BalloonText">
    <w:name w:val="Balloon Text"/>
    <w:basedOn w:val="Normal"/>
    <w:link w:val="BalloonTextChar"/>
    <w:uiPriority w:val="99"/>
    <w:semiHidden/>
    <w:unhideWhenUsed/>
    <w:rsid w:val="003502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02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06598">
      <w:bodyDiv w:val="1"/>
      <w:marLeft w:val="0"/>
      <w:marRight w:val="0"/>
      <w:marTop w:val="0"/>
      <w:marBottom w:val="0"/>
      <w:divBdr>
        <w:top w:val="none" w:sz="0" w:space="0" w:color="auto"/>
        <w:left w:val="none" w:sz="0" w:space="0" w:color="auto"/>
        <w:bottom w:val="none" w:sz="0" w:space="0" w:color="auto"/>
        <w:right w:val="none" w:sz="0" w:space="0" w:color="auto"/>
      </w:divBdr>
    </w:div>
    <w:div w:id="211964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cid:image004.jpg@01D38865.9F8982A0" TargetMode="External"/><Relationship Id="rId20" Type="http://schemas.openxmlformats.org/officeDocument/2006/relationships/image" Target="media/image6.jpeg"/><Relationship Id="rId21" Type="http://schemas.openxmlformats.org/officeDocument/2006/relationships/image" Target="cid:image008.jpg@01D38865.9F8982A0" TargetMode="External"/><Relationship Id="rId22" Type="http://schemas.openxmlformats.org/officeDocument/2006/relationships/image" Target="media/image7.jpeg"/><Relationship Id="rId23" Type="http://schemas.openxmlformats.org/officeDocument/2006/relationships/hyperlink" Target="file:///C:\Users\Aligirl\AppData\Local\Microsoft\Windows\Temporary%20Internet%20Files\Content.Outlook\8NKP6PIY\allison@relevantcommunications.net" TargetMode="External"/><Relationship Id="rId24" Type="http://schemas.openxmlformats.org/officeDocument/2006/relationships/image" Target="media/image8.jpeg"/><Relationship Id="rId25" Type="http://schemas.openxmlformats.org/officeDocument/2006/relationships/image" Target="cid:image010.jpg@01D38865.9F8982A0" TargetMode="External"/><Relationship Id="rId26" Type="http://schemas.openxmlformats.org/officeDocument/2006/relationships/hyperlink" Target="mailto:Allison@relevantcommunications.ne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dropbox.com/sh/w2r3l228mfjlwaj/AAB2eNMZSd3p1nherpu535cla?dl=0" TargetMode="External"/><Relationship Id="rId11" Type="http://schemas.openxmlformats.org/officeDocument/2006/relationships/hyperlink" Target="mailto:ellen@chasengalleries.com" TargetMode="External"/><Relationship Id="rId12" Type="http://schemas.openxmlformats.org/officeDocument/2006/relationships/image" Target="media/image3.jpeg"/><Relationship Id="rId13" Type="http://schemas.openxmlformats.org/officeDocument/2006/relationships/image" Target="cid:image005.jpg@01D38865.9F8982A0" TargetMode="External"/><Relationship Id="rId14" Type="http://schemas.openxmlformats.org/officeDocument/2006/relationships/hyperlink" Target="mailto:ellen@chasengalleries.com" TargetMode="External"/><Relationship Id="rId15" Type="http://schemas.openxmlformats.org/officeDocument/2006/relationships/image" Target="media/image4.jpeg"/><Relationship Id="rId16" Type="http://schemas.openxmlformats.org/officeDocument/2006/relationships/image" Target="cid:image006.jpg@01D38865.9F8982A0" TargetMode="External"/><Relationship Id="rId17" Type="http://schemas.openxmlformats.org/officeDocument/2006/relationships/hyperlink" Target="https://open.spotify.com/album/4IgXnEqBKwQWDrw0odVbfo" TargetMode="External"/><Relationship Id="rId18" Type="http://schemas.openxmlformats.org/officeDocument/2006/relationships/image" Target="media/image5.png"/><Relationship Id="rId19" Type="http://schemas.openxmlformats.org/officeDocument/2006/relationships/image" Target="cid:image007.png@01D38865.9F8982A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llison@relevantcommunications.net" TargetMode="External"/><Relationship Id="rId6" Type="http://schemas.openxmlformats.org/officeDocument/2006/relationships/image" Target="media/image1.jpeg"/><Relationship Id="rId7" Type="http://schemas.openxmlformats.org/officeDocument/2006/relationships/image" Target="cid:image002.jpg@01D38865.9F8982A0"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1525</Words>
  <Characters>8693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Barry Roos</cp:lastModifiedBy>
  <cp:revision>2</cp:revision>
  <dcterms:created xsi:type="dcterms:W3CDTF">2018-01-08T20:54:00Z</dcterms:created>
  <dcterms:modified xsi:type="dcterms:W3CDTF">2018-01-08T20:54:00Z</dcterms:modified>
</cp:coreProperties>
</file>